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73BEAD" w14:textId="77777777" w:rsid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 Основные понятия и методы математического моделирования экономических</w:t>
      </w:r>
      <w:r>
        <w:rPr>
          <w:rFonts w:ascii="Times New Roman" w:hAnsi="Times New Roman" w:cs="Times New Roman"/>
          <w:b/>
          <w:sz w:val="28"/>
          <w:szCs w:val="28"/>
        </w:rPr>
        <w:t xml:space="preserve"> </w:t>
      </w:r>
      <w:r w:rsidRPr="000C6A24">
        <w:rPr>
          <w:rFonts w:ascii="Times New Roman" w:hAnsi="Times New Roman" w:cs="Times New Roman"/>
          <w:b/>
          <w:sz w:val="28"/>
          <w:szCs w:val="28"/>
        </w:rPr>
        <w:t>систем. Этапы экономико-математического моделирования. Классификация</w:t>
      </w:r>
      <w:r>
        <w:rPr>
          <w:rFonts w:ascii="Times New Roman" w:hAnsi="Times New Roman" w:cs="Times New Roman"/>
          <w:b/>
          <w:sz w:val="28"/>
          <w:szCs w:val="28"/>
        </w:rPr>
        <w:t xml:space="preserve"> </w:t>
      </w:r>
      <w:r w:rsidRPr="000C6A24">
        <w:rPr>
          <w:rFonts w:ascii="Times New Roman" w:hAnsi="Times New Roman" w:cs="Times New Roman"/>
          <w:b/>
          <w:sz w:val="28"/>
          <w:szCs w:val="28"/>
        </w:rPr>
        <w:t>экономико-математических методов и моделей.</w:t>
      </w:r>
    </w:p>
    <w:p w14:paraId="0466C87F" w14:textId="77777777" w:rsidR="00C457A1" w:rsidRDefault="00C457A1" w:rsidP="000C6A24">
      <w:pPr>
        <w:spacing w:after="0" w:line="240" w:lineRule="auto"/>
        <w:jc w:val="both"/>
        <w:rPr>
          <w:rFonts w:ascii="Times New Roman" w:hAnsi="Times New Roman" w:cs="Times New Roman"/>
          <w:b/>
          <w:sz w:val="28"/>
          <w:szCs w:val="28"/>
        </w:rPr>
      </w:pPr>
    </w:p>
    <w:p w14:paraId="762654D9" w14:textId="77777777" w:rsidR="00C457A1" w:rsidRDefault="00C457A1"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Для изучения различных экономических явлений экономисты используют их упрощенные формальные описания, называемые экономическими моделями. Примерами экономических моделей являются модели потребительского выбора, модели экономического роста и многие другие. Формализация основных особенностей функционирования экономических объектов позволяет оценить возможные последствия воздействия на них и использовать такие оценки в управлении.</w:t>
      </w:r>
    </w:p>
    <w:p w14:paraId="3792092F" w14:textId="77777777" w:rsidR="003D5D8B" w:rsidRDefault="003D5D8B"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Математическая модель экономического объекта – это его гомоморфное отображение в виде совокупности уравнений, неравенств, логических отношений элементов изучаемого объекта в аналогичные отношения элементов модели.</w:t>
      </w:r>
    </w:p>
    <w:p w14:paraId="78772FC1" w14:textId="77777777" w:rsidR="00C457A1" w:rsidRDefault="00C457A1" w:rsidP="000C6A24">
      <w:pPr>
        <w:spacing w:after="0" w:line="240" w:lineRule="auto"/>
        <w:jc w:val="both"/>
        <w:rPr>
          <w:rFonts w:ascii="Times New Roman" w:hAnsi="Times New Roman" w:cs="Times New Roman"/>
          <w:sz w:val="28"/>
          <w:szCs w:val="28"/>
        </w:rPr>
      </w:pPr>
    </w:p>
    <w:p w14:paraId="0F6FFD98" w14:textId="77777777" w:rsidR="00C457A1" w:rsidRDefault="00C457A1"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Этапы моделирования:</w:t>
      </w:r>
    </w:p>
    <w:p w14:paraId="56607B12" w14:textId="77777777" w:rsidR="00C457A1" w:rsidRDefault="00C457A1" w:rsidP="000C6A24">
      <w:pPr>
        <w:spacing w:after="0" w:line="240" w:lineRule="auto"/>
        <w:jc w:val="both"/>
        <w:rPr>
          <w:rFonts w:ascii="Times New Roman" w:hAnsi="Times New Roman" w:cs="Times New Roman"/>
          <w:sz w:val="28"/>
          <w:szCs w:val="28"/>
        </w:rPr>
      </w:pPr>
    </w:p>
    <w:p w14:paraId="4E5E4CFC" w14:textId="77777777" w:rsidR="00C457A1" w:rsidRDefault="00C457A1" w:rsidP="00C457A1">
      <w:pPr>
        <w:pStyle w:val="a3"/>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Формулируется </w:t>
      </w:r>
      <w:r w:rsidRPr="003D5D8B">
        <w:rPr>
          <w:rFonts w:ascii="Times New Roman" w:hAnsi="Times New Roman" w:cs="Times New Roman"/>
          <w:b/>
          <w:sz w:val="28"/>
          <w:szCs w:val="28"/>
        </w:rPr>
        <w:t>предмет и цели</w:t>
      </w:r>
      <w:r>
        <w:rPr>
          <w:rFonts w:ascii="Times New Roman" w:hAnsi="Times New Roman" w:cs="Times New Roman"/>
          <w:sz w:val="28"/>
          <w:szCs w:val="28"/>
        </w:rPr>
        <w:t xml:space="preserve"> исследования.</w:t>
      </w:r>
    </w:p>
    <w:p w14:paraId="12BC4B86" w14:textId="77777777" w:rsidR="00C457A1" w:rsidRDefault="00C457A1" w:rsidP="00C457A1">
      <w:pPr>
        <w:pStyle w:val="a3"/>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Выделяют </w:t>
      </w:r>
      <w:r w:rsidRPr="003D5D8B">
        <w:rPr>
          <w:rFonts w:ascii="Times New Roman" w:hAnsi="Times New Roman" w:cs="Times New Roman"/>
          <w:b/>
          <w:sz w:val="28"/>
          <w:szCs w:val="28"/>
        </w:rPr>
        <w:t>структурные или функциональные элементы</w:t>
      </w:r>
      <w:r>
        <w:rPr>
          <w:rFonts w:ascii="Times New Roman" w:hAnsi="Times New Roman" w:cs="Times New Roman"/>
          <w:sz w:val="28"/>
          <w:szCs w:val="28"/>
        </w:rPr>
        <w:t>, соответствующие данной цели, выявляются наиболее важные качественные характеристики этих элементов.</w:t>
      </w:r>
    </w:p>
    <w:p w14:paraId="5CA9FD57" w14:textId="77777777" w:rsidR="00C457A1" w:rsidRPr="003D5D8B" w:rsidRDefault="00C457A1" w:rsidP="00C457A1">
      <w:pPr>
        <w:pStyle w:val="a3"/>
        <w:numPr>
          <w:ilvl w:val="0"/>
          <w:numId w:val="1"/>
        </w:numPr>
        <w:spacing w:after="0" w:line="240" w:lineRule="auto"/>
        <w:jc w:val="both"/>
        <w:rPr>
          <w:rFonts w:ascii="Times New Roman" w:hAnsi="Times New Roman" w:cs="Times New Roman"/>
          <w:b/>
          <w:sz w:val="28"/>
          <w:szCs w:val="28"/>
        </w:rPr>
      </w:pPr>
      <w:r>
        <w:rPr>
          <w:rFonts w:ascii="Times New Roman" w:hAnsi="Times New Roman" w:cs="Times New Roman"/>
          <w:sz w:val="28"/>
          <w:szCs w:val="28"/>
        </w:rPr>
        <w:t xml:space="preserve">Словесно, качественно </w:t>
      </w:r>
      <w:r w:rsidRPr="003D5D8B">
        <w:rPr>
          <w:rFonts w:ascii="Times New Roman" w:hAnsi="Times New Roman" w:cs="Times New Roman"/>
          <w:b/>
          <w:sz w:val="28"/>
          <w:szCs w:val="28"/>
        </w:rPr>
        <w:t>описываются взаимосвязи между элементами модели.</w:t>
      </w:r>
    </w:p>
    <w:p w14:paraId="0068CC26" w14:textId="77777777" w:rsidR="00C457A1" w:rsidRDefault="00C457A1" w:rsidP="00C457A1">
      <w:pPr>
        <w:pStyle w:val="a3"/>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Вводятся </w:t>
      </w:r>
      <w:r w:rsidRPr="003D5D8B">
        <w:rPr>
          <w:rFonts w:ascii="Times New Roman" w:hAnsi="Times New Roman" w:cs="Times New Roman"/>
          <w:sz w:val="28"/>
          <w:szCs w:val="28"/>
        </w:rPr>
        <w:t xml:space="preserve">символические </w:t>
      </w:r>
      <w:r w:rsidRPr="003D5D8B">
        <w:rPr>
          <w:rFonts w:ascii="Times New Roman" w:hAnsi="Times New Roman" w:cs="Times New Roman"/>
          <w:b/>
          <w:sz w:val="28"/>
          <w:szCs w:val="28"/>
        </w:rPr>
        <w:t>обозначения</w:t>
      </w:r>
      <w:r w:rsidRPr="003D5D8B">
        <w:rPr>
          <w:rFonts w:ascii="Times New Roman" w:hAnsi="Times New Roman" w:cs="Times New Roman"/>
          <w:sz w:val="28"/>
          <w:szCs w:val="28"/>
        </w:rPr>
        <w:t xml:space="preserve"> для учитываемых </w:t>
      </w:r>
      <w:r w:rsidRPr="003D5D8B">
        <w:rPr>
          <w:rFonts w:ascii="Times New Roman" w:hAnsi="Times New Roman" w:cs="Times New Roman"/>
          <w:b/>
          <w:sz w:val="28"/>
          <w:szCs w:val="28"/>
        </w:rPr>
        <w:t xml:space="preserve">характеристик </w:t>
      </w:r>
      <w:r w:rsidRPr="003D5D8B">
        <w:rPr>
          <w:rFonts w:ascii="Times New Roman" w:hAnsi="Times New Roman" w:cs="Times New Roman"/>
          <w:sz w:val="28"/>
          <w:szCs w:val="28"/>
        </w:rPr>
        <w:t xml:space="preserve">экономического объекта и </w:t>
      </w:r>
      <w:r w:rsidRPr="00CA2E8D">
        <w:rPr>
          <w:rFonts w:ascii="Times New Roman" w:hAnsi="Times New Roman" w:cs="Times New Roman"/>
          <w:b/>
          <w:bCs/>
          <w:sz w:val="28"/>
          <w:szCs w:val="28"/>
        </w:rPr>
        <w:t>ф</w:t>
      </w:r>
      <w:r w:rsidRPr="003D5D8B">
        <w:rPr>
          <w:rFonts w:ascii="Times New Roman" w:hAnsi="Times New Roman" w:cs="Times New Roman"/>
          <w:b/>
          <w:sz w:val="28"/>
          <w:szCs w:val="28"/>
        </w:rPr>
        <w:t>ормализуются</w:t>
      </w:r>
      <w:r w:rsidRPr="003D5D8B">
        <w:rPr>
          <w:rFonts w:ascii="Times New Roman" w:hAnsi="Times New Roman" w:cs="Times New Roman"/>
          <w:sz w:val="28"/>
          <w:szCs w:val="28"/>
        </w:rPr>
        <w:t>, насколько возможно,</w:t>
      </w:r>
      <w:r w:rsidRPr="003D5D8B">
        <w:rPr>
          <w:rFonts w:ascii="Times New Roman" w:hAnsi="Times New Roman" w:cs="Times New Roman"/>
          <w:b/>
          <w:sz w:val="28"/>
          <w:szCs w:val="28"/>
        </w:rPr>
        <w:t xml:space="preserve"> взаимосвязи </w:t>
      </w:r>
      <w:r>
        <w:rPr>
          <w:rFonts w:ascii="Times New Roman" w:hAnsi="Times New Roman" w:cs="Times New Roman"/>
          <w:sz w:val="28"/>
          <w:szCs w:val="28"/>
        </w:rPr>
        <w:t xml:space="preserve">между ними. Тем самым, формулируется </w:t>
      </w:r>
      <w:r w:rsidRPr="003D5D8B">
        <w:rPr>
          <w:rFonts w:ascii="Times New Roman" w:hAnsi="Times New Roman" w:cs="Times New Roman"/>
          <w:b/>
          <w:sz w:val="28"/>
          <w:szCs w:val="28"/>
        </w:rPr>
        <w:t>математическая модель</w:t>
      </w:r>
      <w:r>
        <w:rPr>
          <w:rFonts w:ascii="Times New Roman" w:hAnsi="Times New Roman" w:cs="Times New Roman"/>
          <w:sz w:val="28"/>
          <w:szCs w:val="28"/>
        </w:rPr>
        <w:t>.</w:t>
      </w:r>
    </w:p>
    <w:p w14:paraId="4F6C839A" w14:textId="77777777" w:rsidR="00C457A1" w:rsidRDefault="00C457A1" w:rsidP="00C457A1">
      <w:pPr>
        <w:pStyle w:val="a3"/>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Проводятся </w:t>
      </w:r>
      <w:r w:rsidRPr="003D5D8B">
        <w:rPr>
          <w:rFonts w:ascii="Times New Roman" w:hAnsi="Times New Roman" w:cs="Times New Roman"/>
          <w:b/>
          <w:sz w:val="28"/>
          <w:szCs w:val="28"/>
        </w:rPr>
        <w:t>расчеты</w:t>
      </w:r>
      <w:r>
        <w:rPr>
          <w:rFonts w:ascii="Times New Roman" w:hAnsi="Times New Roman" w:cs="Times New Roman"/>
          <w:sz w:val="28"/>
          <w:szCs w:val="28"/>
        </w:rPr>
        <w:t xml:space="preserve"> по математической модели и </w:t>
      </w:r>
      <w:r w:rsidRPr="003D5D8B">
        <w:rPr>
          <w:rFonts w:ascii="Times New Roman" w:hAnsi="Times New Roman" w:cs="Times New Roman"/>
          <w:b/>
          <w:sz w:val="28"/>
          <w:szCs w:val="28"/>
        </w:rPr>
        <w:t>анализ</w:t>
      </w:r>
      <w:r>
        <w:rPr>
          <w:rFonts w:ascii="Times New Roman" w:hAnsi="Times New Roman" w:cs="Times New Roman"/>
          <w:sz w:val="28"/>
          <w:szCs w:val="28"/>
        </w:rPr>
        <w:t xml:space="preserve"> полученного </w:t>
      </w:r>
      <w:r w:rsidRPr="003D5D8B">
        <w:rPr>
          <w:rFonts w:ascii="Times New Roman" w:hAnsi="Times New Roman" w:cs="Times New Roman"/>
          <w:b/>
          <w:sz w:val="28"/>
          <w:szCs w:val="28"/>
        </w:rPr>
        <w:t>решения</w:t>
      </w:r>
      <w:r>
        <w:rPr>
          <w:rFonts w:ascii="Times New Roman" w:hAnsi="Times New Roman" w:cs="Times New Roman"/>
          <w:sz w:val="28"/>
          <w:szCs w:val="28"/>
        </w:rPr>
        <w:t>.</w:t>
      </w:r>
    </w:p>
    <w:p w14:paraId="110194D3" w14:textId="77777777" w:rsidR="00C457A1" w:rsidRPr="00C457A1" w:rsidRDefault="00C457A1" w:rsidP="00C457A1">
      <w:pPr>
        <w:pStyle w:val="a3"/>
        <w:spacing w:after="0" w:line="240" w:lineRule="auto"/>
        <w:jc w:val="both"/>
        <w:rPr>
          <w:rFonts w:ascii="Times New Roman" w:hAnsi="Times New Roman" w:cs="Times New Roman"/>
          <w:sz w:val="28"/>
          <w:szCs w:val="28"/>
        </w:rPr>
      </w:pPr>
    </w:p>
    <w:p w14:paraId="04B71768" w14:textId="77777777" w:rsidR="00C457A1" w:rsidRDefault="00C457A1" w:rsidP="000C6A24">
      <w:pPr>
        <w:spacing w:after="0" w:line="240" w:lineRule="auto"/>
        <w:jc w:val="both"/>
        <w:rPr>
          <w:rFonts w:ascii="Times New Roman" w:hAnsi="Times New Roman" w:cs="Times New Roman"/>
          <w:b/>
          <w:sz w:val="28"/>
          <w:szCs w:val="28"/>
        </w:rPr>
      </w:pPr>
    </w:p>
    <w:p w14:paraId="7F099F75" w14:textId="77777777" w:rsidR="003D5D8B" w:rsidRDefault="003D5D8B" w:rsidP="003D5D8B">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Основными типами моделей являются:</w:t>
      </w:r>
    </w:p>
    <w:p w14:paraId="2F3751ED"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Макроэкономические модели</w:t>
      </w:r>
      <w:r>
        <w:rPr>
          <w:rFonts w:ascii="Times New Roman" w:hAnsi="Times New Roman" w:cs="Times New Roman"/>
          <w:sz w:val="28"/>
          <w:szCs w:val="28"/>
        </w:rPr>
        <w:t xml:space="preserve"> – описывают экономику как единое целое;</w:t>
      </w:r>
    </w:p>
    <w:p w14:paraId="784EC5D7" w14:textId="77777777" w:rsidR="003D5D8B" w:rsidRDefault="003D5D8B" w:rsidP="003D5D8B">
      <w:pPr>
        <w:pStyle w:val="a3"/>
        <w:spacing w:after="0" w:line="240" w:lineRule="auto"/>
        <w:jc w:val="both"/>
        <w:rPr>
          <w:rFonts w:ascii="Times New Roman" w:hAnsi="Times New Roman" w:cs="Times New Roman"/>
          <w:sz w:val="28"/>
          <w:szCs w:val="28"/>
        </w:rPr>
      </w:pPr>
    </w:p>
    <w:p w14:paraId="0108B3A8"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Микроэкономические модели</w:t>
      </w:r>
      <w:r>
        <w:rPr>
          <w:rFonts w:ascii="Times New Roman" w:hAnsi="Times New Roman" w:cs="Times New Roman"/>
          <w:sz w:val="28"/>
          <w:szCs w:val="28"/>
        </w:rPr>
        <w:t xml:space="preserve"> – описывают взаимодействие структурных и функциональных составляющих экономики;</w:t>
      </w:r>
    </w:p>
    <w:p w14:paraId="45E0F2E5" w14:textId="77777777" w:rsidR="003D5D8B" w:rsidRDefault="003D5D8B" w:rsidP="003D5D8B">
      <w:pPr>
        <w:pStyle w:val="a3"/>
        <w:spacing w:after="0" w:line="240" w:lineRule="auto"/>
        <w:jc w:val="both"/>
        <w:rPr>
          <w:rFonts w:ascii="Times New Roman" w:hAnsi="Times New Roman" w:cs="Times New Roman"/>
          <w:sz w:val="28"/>
          <w:szCs w:val="28"/>
        </w:rPr>
      </w:pPr>
    </w:p>
    <w:p w14:paraId="61D3243E"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Теоретические модели</w:t>
      </w:r>
      <w:r>
        <w:rPr>
          <w:rFonts w:ascii="Times New Roman" w:hAnsi="Times New Roman" w:cs="Times New Roman"/>
          <w:sz w:val="28"/>
          <w:szCs w:val="28"/>
        </w:rPr>
        <w:t xml:space="preserve"> позволяют изучать общие свойства экономики и ее характерных элементов дедукцией выводов из формальных предпосылок;</w:t>
      </w:r>
    </w:p>
    <w:p w14:paraId="7C2236C9" w14:textId="77777777" w:rsidR="003D5D8B" w:rsidRDefault="003D5D8B" w:rsidP="003D5D8B">
      <w:pPr>
        <w:pStyle w:val="a3"/>
        <w:spacing w:after="0" w:line="240" w:lineRule="auto"/>
        <w:jc w:val="both"/>
        <w:rPr>
          <w:rFonts w:ascii="Times New Roman" w:hAnsi="Times New Roman" w:cs="Times New Roman"/>
          <w:sz w:val="28"/>
          <w:szCs w:val="28"/>
        </w:rPr>
      </w:pPr>
    </w:p>
    <w:p w14:paraId="479CBC2C"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Прикладные модели</w:t>
      </w:r>
      <w:r>
        <w:rPr>
          <w:rFonts w:ascii="Times New Roman" w:hAnsi="Times New Roman" w:cs="Times New Roman"/>
          <w:sz w:val="28"/>
          <w:szCs w:val="28"/>
        </w:rPr>
        <w:t xml:space="preserve"> дают возможность оценить параметры функционирования конкретного экономического объекта;</w:t>
      </w:r>
    </w:p>
    <w:p w14:paraId="62EBC743" w14:textId="77777777" w:rsidR="003D5D8B" w:rsidRDefault="003D5D8B" w:rsidP="003D5D8B">
      <w:pPr>
        <w:pStyle w:val="a3"/>
        <w:spacing w:after="0" w:line="240" w:lineRule="auto"/>
        <w:jc w:val="both"/>
        <w:rPr>
          <w:rFonts w:ascii="Times New Roman" w:hAnsi="Times New Roman" w:cs="Times New Roman"/>
          <w:sz w:val="28"/>
          <w:szCs w:val="28"/>
        </w:rPr>
      </w:pPr>
    </w:p>
    <w:p w14:paraId="0A484908"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lastRenderedPageBreak/>
        <w:t>Равновесные модели</w:t>
      </w:r>
      <w:r>
        <w:rPr>
          <w:rFonts w:ascii="Times New Roman" w:hAnsi="Times New Roman" w:cs="Times New Roman"/>
          <w:sz w:val="28"/>
          <w:szCs w:val="28"/>
        </w:rPr>
        <w:t xml:space="preserve"> описывают такие состояния экономики, когда результирующая всех сил, стремящихся вывести ее из данного состояния, равна нулю;</w:t>
      </w:r>
    </w:p>
    <w:p w14:paraId="12267CC5" w14:textId="77777777" w:rsidR="003D5D8B" w:rsidRDefault="003D5D8B" w:rsidP="003D5D8B">
      <w:pPr>
        <w:pStyle w:val="a3"/>
        <w:spacing w:after="0" w:line="240" w:lineRule="auto"/>
        <w:jc w:val="both"/>
        <w:rPr>
          <w:rFonts w:ascii="Times New Roman" w:hAnsi="Times New Roman" w:cs="Times New Roman"/>
          <w:sz w:val="28"/>
          <w:szCs w:val="28"/>
        </w:rPr>
      </w:pPr>
    </w:p>
    <w:p w14:paraId="698D4245"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CA2E8D">
        <w:rPr>
          <w:rFonts w:ascii="Times New Roman" w:hAnsi="Times New Roman" w:cs="Times New Roman"/>
          <w:b/>
          <w:bCs/>
          <w:sz w:val="28"/>
          <w:szCs w:val="28"/>
        </w:rPr>
        <w:t>О</w:t>
      </w:r>
      <w:r w:rsidRPr="003D5D8B">
        <w:rPr>
          <w:rFonts w:ascii="Times New Roman" w:hAnsi="Times New Roman" w:cs="Times New Roman"/>
          <w:b/>
          <w:sz w:val="28"/>
          <w:szCs w:val="28"/>
        </w:rPr>
        <w:t>птимизационные модели</w:t>
      </w:r>
      <w:r>
        <w:rPr>
          <w:rFonts w:ascii="Times New Roman" w:hAnsi="Times New Roman" w:cs="Times New Roman"/>
          <w:sz w:val="28"/>
          <w:szCs w:val="28"/>
        </w:rPr>
        <w:t>. Максимизация полезности потребителем или прибыли фирмой;</w:t>
      </w:r>
    </w:p>
    <w:p w14:paraId="6B342D73" w14:textId="77777777" w:rsidR="003D5D8B" w:rsidRDefault="003D5D8B" w:rsidP="003D5D8B">
      <w:pPr>
        <w:pStyle w:val="a3"/>
        <w:spacing w:after="0" w:line="240" w:lineRule="auto"/>
        <w:jc w:val="both"/>
        <w:rPr>
          <w:rFonts w:ascii="Times New Roman" w:hAnsi="Times New Roman" w:cs="Times New Roman"/>
          <w:sz w:val="28"/>
          <w:szCs w:val="28"/>
        </w:rPr>
      </w:pPr>
    </w:p>
    <w:p w14:paraId="4BC0938E"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Статистические модели</w:t>
      </w:r>
      <w:r>
        <w:rPr>
          <w:rFonts w:ascii="Times New Roman" w:hAnsi="Times New Roman" w:cs="Times New Roman"/>
          <w:sz w:val="28"/>
          <w:szCs w:val="28"/>
        </w:rPr>
        <w:t xml:space="preserve"> описывают состояние экономического объекта в конкретный момент или период времени;</w:t>
      </w:r>
    </w:p>
    <w:p w14:paraId="35E99550" w14:textId="77777777" w:rsidR="003D5D8B" w:rsidRDefault="003D5D8B" w:rsidP="003D5D8B">
      <w:pPr>
        <w:pStyle w:val="a3"/>
        <w:spacing w:after="0" w:line="240" w:lineRule="auto"/>
        <w:jc w:val="both"/>
        <w:rPr>
          <w:rFonts w:ascii="Times New Roman" w:hAnsi="Times New Roman" w:cs="Times New Roman"/>
          <w:sz w:val="28"/>
          <w:szCs w:val="28"/>
        </w:rPr>
      </w:pPr>
    </w:p>
    <w:p w14:paraId="5D11F906"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Динамические модели</w:t>
      </w:r>
      <w:r>
        <w:rPr>
          <w:rFonts w:ascii="Times New Roman" w:hAnsi="Times New Roman" w:cs="Times New Roman"/>
          <w:sz w:val="28"/>
          <w:szCs w:val="28"/>
        </w:rPr>
        <w:t xml:space="preserve"> включают взаимосвязи переменных по времени.</w:t>
      </w:r>
    </w:p>
    <w:p w14:paraId="158B48A7" w14:textId="77777777" w:rsidR="003D5D8B" w:rsidRDefault="003D5D8B" w:rsidP="003D5D8B">
      <w:pPr>
        <w:pStyle w:val="a3"/>
        <w:spacing w:after="0" w:line="240" w:lineRule="auto"/>
        <w:jc w:val="both"/>
        <w:rPr>
          <w:rFonts w:ascii="Times New Roman" w:hAnsi="Times New Roman" w:cs="Times New Roman"/>
          <w:sz w:val="28"/>
          <w:szCs w:val="28"/>
        </w:rPr>
      </w:pPr>
    </w:p>
    <w:p w14:paraId="1B6EF09C"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Детерминированные модели</w:t>
      </w:r>
      <w:r>
        <w:rPr>
          <w:rFonts w:ascii="Times New Roman" w:hAnsi="Times New Roman" w:cs="Times New Roman"/>
          <w:sz w:val="28"/>
          <w:szCs w:val="28"/>
        </w:rPr>
        <w:t xml:space="preserve"> предполагают жесткие функциональные связи между переменными модели;</w:t>
      </w:r>
    </w:p>
    <w:p w14:paraId="0A113E28" w14:textId="77777777" w:rsidR="003D5D8B" w:rsidRPr="003D5D8B" w:rsidRDefault="003D5D8B" w:rsidP="003D5D8B">
      <w:pPr>
        <w:pStyle w:val="a3"/>
        <w:spacing w:after="0" w:line="240" w:lineRule="auto"/>
        <w:jc w:val="both"/>
        <w:rPr>
          <w:rFonts w:ascii="Times New Roman" w:hAnsi="Times New Roman" w:cs="Times New Roman"/>
          <w:sz w:val="28"/>
          <w:szCs w:val="28"/>
        </w:rPr>
      </w:pPr>
    </w:p>
    <w:p w14:paraId="528A41D2" w14:textId="77777777" w:rsidR="003D5D8B" w:rsidRP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Стохастические модели</w:t>
      </w:r>
      <w:r>
        <w:rPr>
          <w:rFonts w:ascii="Times New Roman" w:hAnsi="Times New Roman" w:cs="Times New Roman"/>
          <w:sz w:val="28"/>
          <w:szCs w:val="28"/>
        </w:rPr>
        <w:t xml:space="preserve"> допускают наличие случайных воздействий на исследуемые показатели и используют инструментарий теории вероятностей и математической статистики для их описания.</w:t>
      </w:r>
    </w:p>
    <w:p w14:paraId="1D0C0576" w14:textId="544D66B1" w:rsidR="00861BB7" w:rsidRDefault="00861BB7">
      <w:pPr>
        <w:rPr>
          <w:rFonts w:ascii="Times New Roman" w:hAnsi="Times New Roman" w:cs="Times New Roman"/>
          <w:b/>
          <w:sz w:val="28"/>
          <w:szCs w:val="28"/>
        </w:rPr>
      </w:pPr>
      <w:r>
        <w:rPr>
          <w:rFonts w:ascii="Times New Roman" w:hAnsi="Times New Roman" w:cs="Times New Roman"/>
          <w:b/>
          <w:sz w:val="28"/>
          <w:szCs w:val="28"/>
        </w:rPr>
        <w:br w:type="page"/>
      </w:r>
    </w:p>
    <w:p w14:paraId="713A301E" w14:textId="6730EFA6" w:rsid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2. Балансовые модели: статическая и динамическая модели межотраслевого баланса. Балансы цен, трудовых ресурсов и основных производственных фондов.</w:t>
      </w:r>
    </w:p>
    <w:p w14:paraId="5B66B47B" w14:textId="77777777" w:rsidR="004E6B96" w:rsidRDefault="004E6B96" w:rsidP="000C6A24">
      <w:pPr>
        <w:spacing w:after="0" w:line="240" w:lineRule="auto"/>
        <w:jc w:val="both"/>
        <w:rPr>
          <w:rFonts w:ascii="Times New Roman" w:hAnsi="Times New Roman" w:cs="Times New Roman"/>
          <w:b/>
          <w:sz w:val="28"/>
          <w:szCs w:val="28"/>
        </w:rPr>
      </w:pPr>
    </w:p>
    <w:p w14:paraId="561E60BF" w14:textId="40E43AAF" w:rsidR="004E6B96" w:rsidRPr="004E6B96" w:rsidRDefault="004E6B96" w:rsidP="004E6B96">
      <w:pPr>
        <w:spacing w:after="0" w:line="240" w:lineRule="auto"/>
        <w:rPr>
          <w:rFonts w:ascii="Times New Roman" w:hAnsi="Times New Roman" w:cs="Times New Roman"/>
          <w:bCs/>
          <w:sz w:val="28"/>
          <w:szCs w:val="28"/>
        </w:rPr>
      </w:pPr>
      <w:r w:rsidRPr="004E6B96">
        <w:rPr>
          <w:rFonts w:ascii="Times New Roman" w:hAnsi="Times New Roman" w:cs="Times New Roman"/>
          <w:bCs/>
          <w:sz w:val="28"/>
          <w:szCs w:val="28"/>
        </w:rPr>
        <w:t xml:space="preserve">Балансовые модели, как статические, так и динамические, широко применяются при экономико-математическом моделировании </w:t>
      </w:r>
      <w:r w:rsidR="00861BB7">
        <w:rPr>
          <w:rFonts w:ascii="Times New Roman" w:hAnsi="Times New Roman" w:cs="Times New Roman"/>
          <w:bCs/>
          <w:sz w:val="28"/>
          <w:szCs w:val="28"/>
        </w:rPr>
        <w:t>э</w:t>
      </w:r>
      <w:r w:rsidRPr="004E6B96">
        <w:rPr>
          <w:rFonts w:ascii="Times New Roman" w:hAnsi="Times New Roman" w:cs="Times New Roman"/>
          <w:bCs/>
          <w:sz w:val="28"/>
          <w:szCs w:val="28"/>
        </w:rPr>
        <w:t>кономических систем и процессов. В основе создания этих моделей лежит балансовый метод, т.е. метод взаимного сопоставления имеющихся материальных, трудовых и финансовых ресурсов и потребностей в них. Если описывать экономическую систему в целом, то под балансовой моделью понимается система уравнений, каждое из которых выражает требование баланса между производимым отдельными экономическими объектами количеством продукции и совокупной потребностью в этой продукции. При таком подходе рассматриваемая система состоит из экономических объектов, каждый из которых выпускает некоторый продукт, часто потребляется другими объектами системы, а другая часть выводится за пределы системы в качестве ее конечного продукта.</w:t>
      </w:r>
    </w:p>
    <w:p w14:paraId="667262BD" w14:textId="77777777" w:rsidR="004E6B96" w:rsidRPr="004E6B96" w:rsidRDefault="004E6B96" w:rsidP="004E6B96">
      <w:pPr>
        <w:spacing w:after="0" w:line="240" w:lineRule="auto"/>
        <w:rPr>
          <w:rFonts w:ascii="Times New Roman" w:hAnsi="Times New Roman" w:cs="Times New Roman"/>
          <w:bCs/>
          <w:sz w:val="28"/>
          <w:szCs w:val="28"/>
        </w:rPr>
      </w:pPr>
    </w:p>
    <w:p w14:paraId="7A73BA2E" w14:textId="4D42E751" w:rsidR="00D3399A" w:rsidRPr="00D3399A" w:rsidRDefault="004E6B96" w:rsidP="004E6B96">
      <w:pPr>
        <w:spacing w:after="0" w:line="240" w:lineRule="auto"/>
        <w:rPr>
          <w:rFonts w:ascii="Times New Roman" w:hAnsi="Times New Roman" w:cs="Times New Roman"/>
          <w:bCs/>
          <w:sz w:val="28"/>
          <w:szCs w:val="28"/>
        </w:rPr>
      </w:pPr>
      <w:r w:rsidRPr="004E6B96">
        <w:rPr>
          <w:rFonts w:ascii="Times New Roman" w:hAnsi="Times New Roman" w:cs="Times New Roman"/>
          <w:bCs/>
          <w:sz w:val="28"/>
          <w:szCs w:val="28"/>
        </w:rPr>
        <w:t>Если вместо понятия продукт ввести более общее понятие ресурс, то под балансовой моделью следует понимать систему уравнений, которые удовлетворяют требованиям соответствия наличия ресурса и его использования. Кроме приведенного выше требования соответствия производства каждого продукта и потребности в нем, можно указать такие примеры балансового соответствия, как соответствие наличия рабочей силы и количества рабочих мест, платежеспособного спроса населения и предложения товаров и услуг и т.д. При этом соответствие понимается либо как равенство, либо менее жестко - как достаточность ресурсов для покрытия потребности и, следовательно, наличие некоторого резерва.</w:t>
      </w:r>
    </w:p>
    <w:p w14:paraId="6054EE33" w14:textId="1F7173A5" w:rsidR="000C6A24" w:rsidRDefault="00D3399A" w:rsidP="000C6A24">
      <w:p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П</w:t>
      </w:r>
      <w:r w:rsidRPr="00D3399A">
        <w:rPr>
          <w:rFonts w:ascii="Times New Roman" w:hAnsi="Times New Roman" w:cs="Times New Roman"/>
          <w:bCs/>
          <w:sz w:val="28"/>
          <w:szCs w:val="28"/>
        </w:rPr>
        <w:t>од балансовой моделью понимается система уравнений, каждое из которых выражает требование баланса между производимым отдельными экономическими объектами количеством продукции и совокупной потребностью в этой продукции.</w:t>
      </w:r>
    </w:p>
    <w:p w14:paraId="39803948" w14:textId="77777777" w:rsidR="00D3399A" w:rsidRPr="00D3399A" w:rsidRDefault="00D3399A" w:rsidP="000C6A24">
      <w:pPr>
        <w:spacing w:after="0" w:line="240" w:lineRule="auto"/>
        <w:jc w:val="both"/>
        <w:rPr>
          <w:rFonts w:ascii="Times New Roman" w:hAnsi="Times New Roman" w:cs="Times New Roman"/>
          <w:bCs/>
          <w:sz w:val="28"/>
          <w:szCs w:val="28"/>
        </w:rPr>
      </w:pPr>
    </w:p>
    <w:p w14:paraId="516ED4F7" w14:textId="1A049807" w:rsidR="00D3399A" w:rsidRDefault="00D3399A" w:rsidP="000C6A24">
      <w:pPr>
        <w:spacing w:after="0" w:line="240" w:lineRule="auto"/>
        <w:jc w:val="both"/>
        <w:rPr>
          <w:rFonts w:ascii="Times New Roman" w:hAnsi="Times New Roman" w:cs="Times New Roman"/>
          <w:bCs/>
          <w:sz w:val="28"/>
          <w:szCs w:val="28"/>
        </w:rPr>
      </w:pPr>
      <w:r w:rsidRPr="00D3399A">
        <w:rPr>
          <w:rFonts w:ascii="Times New Roman" w:hAnsi="Times New Roman" w:cs="Times New Roman"/>
          <w:bCs/>
          <w:sz w:val="28"/>
          <w:szCs w:val="28"/>
        </w:rPr>
        <w:t>Принципиальная схема межотраслевого баланса производства и распределения совокупного общественного продукта в стоимостном выражении приведена в следующей таблице (рис. 1). В основу этой схемы положено разделение совокупного продукта на две части: промежуточный и конечный продукт; все народное хозяйство представлено в виде совокупности n отраслей (имеются в виду чистые отрасли), при этом каждая отрасль фигурирует в балансе как производящая и как потребляющая.</w:t>
      </w:r>
    </w:p>
    <w:p w14:paraId="470962E2" w14:textId="77777777" w:rsidR="00C8061D" w:rsidRDefault="00C8061D" w:rsidP="000C6A24">
      <w:pPr>
        <w:spacing w:after="0" w:line="240" w:lineRule="auto"/>
        <w:jc w:val="both"/>
        <w:rPr>
          <w:rFonts w:ascii="Times New Roman" w:hAnsi="Times New Roman" w:cs="Times New Roman"/>
          <w:bCs/>
          <w:sz w:val="28"/>
          <w:szCs w:val="28"/>
        </w:rPr>
      </w:pPr>
    </w:p>
    <w:p w14:paraId="27C022BD" w14:textId="0C68384E" w:rsidR="00D3399A" w:rsidRPr="00D3399A" w:rsidRDefault="00D3399A" w:rsidP="000C6A24">
      <w:pPr>
        <w:spacing w:after="0" w:line="240" w:lineRule="auto"/>
        <w:jc w:val="both"/>
        <w:rPr>
          <w:rFonts w:ascii="Times New Roman" w:hAnsi="Times New Roman" w:cs="Times New Roman"/>
          <w:bCs/>
          <w:sz w:val="28"/>
          <w:szCs w:val="28"/>
        </w:rPr>
      </w:pPr>
      <w:r>
        <w:rPr>
          <w:noProof/>
          <w:lang w:eastAsia="ru-RU"/>
        </w:rPr>
        <w:lastRenderedPageBreak/>
        <w:drawing>
          <wp:inline distT="0" distB="0" distL="0" distR="0" wp14:anchorId="1544C781" wp14:editId="11059114">
            <wp:extent cx="5940425" cy="298069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2980690"/>
                    </a:xfrm>
                    <a:prstGeom prst="rect">
                      <a:avLst/>
                    </a:prstGeom>
                  </pic:spPr>
                </pic:pic>
              </a:graphicData>
            </a:graphic>
          </wp:inline>
        </w:drawing>
      </w:r>
    </w:p>
    <w:p w14:paraId="3E943E22" w14:textId="77777777" w:rsidR="004E6B96" w:rsidRPr="004E6B96" w:rsidRDefault="004E6B96" w:rsidP="004E6B96">
      <w:pPr>
        <w:pStyle w:val="a4"/>
        <w:rPr>
          <w:sz w:val="28"/>
          <w:szCs w:val="28"/>
        </w:rPr>
      </w:pPr>
      <w:r w:rsidRPr="004E6B96">
        <w:rPr>
          <w:sz w:val="28"/>
          <w:szCs w:val="28"/>
        </w:rPr>
        <w:t>Рассмотрим схему МОБ в разрезе его крупных составных частей. Выделяются четыре части, имеющие различное экономическое содержание, они называются квадрантами баланса и на схеме обозначены римскими цифрами.</w:t>
      </w:r>
    </w:p>
    <w:p w14:paraId="5820630F" w14:textId="77777777" w:rsidR="004E6B96" w:rsidRPr="004E6B96" w:rsidRDefault="004E6B96" w:rsidP="004E6B96">
      <w:pPr>
        <w:pStyle w:val="a4"/>
        <w:rPr>
          <w:sz w:val="28"/>
          <w:szCs w:val="28"/>
        </w:rPr>
      </w:pPr>
      <w:r w:rsidRPr="004E6B96">
        <w:rPr>
          <w:rStyle w:val="a5"/>
          <w:i/>
          <w:iCs/>
          <w:sz w:val="28"/>
          <w:szCs w:val="28"/>
        </w:rPr>
        <w:t>Первый квадрант МОБ -</w:t>
      </w:r>
      <w:r w:rsidRPr="004E6B96">
        <w:rPr>
          <w:sz w:val="28"/>
          <w:szCs w:val="28"/>
        </w:rPr>
        <w:t> это шахматная таблица межотраслевых материальных связей. Показатели, помещенные на пересечениях строк и столбцов, представляют собой величины межотраслевых потоков продукции и в общем виде обозначаются </w:t>
      </w:r>
      <w:proofErr w:type="spellStart"/>
      <w:r w:rsidRPr="004E6B96">
        <w:rPr>
          <w:i/>
          <w:iCs/>
          <w:sz w:val="28"/>
          <w:szCs w:val="28"/>
        </w:rPr>
        <w:t>x</w:t>
      </w:r>
      <w:r w:rsidRPr="004E6B96">
        <w:rPr>
          <w:sz w:val="28"/>
          <w:szCs w:val="28"/>
          <w:vertAlign w:val="subscript"/>
        </w:rPr>
        <w:t>ij</w:t>
      </w:r>
      <w:proofErr w:type="spellEnd"/>
      <w:r w:rsidRPr="004E6B96">
        <w:rPr>
          <w:sz w:val="28"/>
          <w:szCs w:val="28"/>
        </w:rPr>
        <w:t>, где </w:t>
      </w:r>
      <w:r w:rsidRPr="004E6B96">
        <w:rPr>
          <w:rStyle w:val="a5"/>
          <w:i/>
          <w:iCs/>
          <w:sz w:val="28"/>
          <w:szCs w:val="28"/>
        </w:rPr>
        <w:t>i</w:t>
      </w:r>
      <w:r w:rsidRPr="004E6B96">
        <w:rPr>
          <w:sz w:val="28"/>
          <w:szCs w:val="28"/>
        </w:rPr>
        <w:t> и </w:t>
      </w:r>
      <w:r w:rsidRPr="004E6B96">
        <w:rPr>
          <w:rStyle w:val="a5"/>
          <w:i/>
          <w:iCs/>
          <w:sz w:val="28"/>
          <w:szCs w:val="28"/>
        </w:rPr>
        <w:t>j -</w:t>
      </w:r>
      <w:r w:rsidRPr="004E6B96">
        <w:rPr>
          <w:sz w:val="28"/>
          <w:szCs w:val="28"/>
        </w:rPr>
        <w:t xml:space="preserve"> соответственно номера </w:t>
      </w:r>
      <w:proofErr w:type="gramStart"/>
      <w:r w:rsidRPr="004E6B96">
        <w:rPr>
          <w:sz w:val="28"/>
          <w:szCs w:val="28"/>
        </w:rPr>
        <w:t>отраслей</w:t>
      </w:r>
      <w:proofErr w:type="gramEnd"/>
      <w:r w:rsidRPr="004E6B96">
        <w:rPr>
          <w:sz w:val="28"/>
          <w:szCs w:val="28"/>
        </w:rPr>
        <w:t xml:space="preserve"> производящих и потребляющих. Так, величина </w:t>
      </w:r>
      <w:r w:rsidRPr="004E6B96">
        <w:rPr>
          <w:rStyle w:val="a5"/>
          <w:i/>
          <w:iCs/>
          <w:sz w:val="28"/>
          <w:szCs w:val="28"/>
        </w:rPr>
        <w:t>х</w:t>
      </w:r>
      <w:r w:rsidRPr="004E6B96">
        <w:rPr>
          <w:rStyle w:val="a5"/>
          <w:i/>
          <w:iCs/>
          <w:sz w:val="28"/>
          <w:szCs w:val="28"/>
          <w:vertAlign w:val="subscript"/>
        </w:rPr>
        <w:t>32</w:t>
      </w:r>
      <w:r w:rsidRPr="004E6B96">
        <w:rPr>
          <w:sz w:val="28"/>
          <w:szCs w:val="28"/>
        </w:rPr>
        <w:t> понимается как стоимость средств производства, произведенных в отрасли с номером 3 и потребленных в качестве материальных затрат в отрасли с номером 2. Таким образом, первый квадрант но форме представляет собой квадратную матрицу порядка </w:t>
      </w:r>
      <w:r w:rsidRPr="004E6B96">
        <w:rPr>
          <w:rStyle w:val="a5"/>
          <w:i/>
          <w:iCs/>
          <w:sz w:val="28"/>
          <w:szCs w:val="28"/>
        </w:rPr>
        <w:t>п,</w:t>
      </w:r>
      <w:r w:rsidRPr="004E6B96">
        <w:rPr>
          <w:sz w:val="28"/>
          <w:szCs w:val="28"/>
        </w:rPr>
        <w:t> сумма всех элементов которой равняется годовому фонду возмещения затрат средств производства в материальной сфере.</w:t>
      </w:r>
    </w:p>
    <w:p w14:paraId="6D8525F1" w14:textId="77777777" w:rsidR="004E6B96" w:rsidRPr="004E6B96" w:rsidRDefault="004E6B96" w:rsidP="004E6B96">
      <w:pPr>
        <w:pStyle w:val="a4"/>
        <w:rPr>
          <w:sz w:val="28"/>
          <w:szCs w:val="28"/>
        </w:rPr>
      </w:pPr>
      <w:r w:rsidRPr="004E6B96">
        <w:rPr>
          <w:sz w:val="28"/>
          <w:szCs w:val="28"/>
        </w:rPr>
        <w:t>Во </w:t>
      </w:r>
      <w:r w:rsidRPr="004E6B96">
        <w:rPr>
          <w:rStyle w:val="a5"/>
          <w:i/>
          <w:iCs/>
          <w:sz w:val="28"/>
          <w:szCs w:val="28"/>
        </w:rPr>
        <w:t>втором квадранте</w:t>
      </w:r>
      <w:r w:rsidRPr="004E6B96">
        <w:rPr>
          <w:sz w:val="28"/>
          <w:szCs w:val="28"/>
        </w:rPr>
        <w:t xml:space="preserve"> представлена конечная продукция всех отраслей материального производства, при этом под конечной понимается продукция, выходящая из сферы производства в область конечного использования (на потребление и накопление). В табл. 6.1 этот раздел дан укрупненно в виде одного столбца величин </w:t>
      </w:r>
      <w:proofErr w:type="spellStart"/>
      <w:r w:rsidRPr="004E6B96">
        <w:rPr>
          <w:sz w:val="28"/>
          <w:szCs w:val="28"/>
        </w:rPr>
        <w:t>Y</w:t>
      </w:r>
      <w:r w:rsidRPr="004E6B96">
        <w:rPr>
          <w:sz w:val="28"/>
          <w:szCs w:val="28"/>
          <w:vertAlign w:val="subscript"/>
        </w:rPr>
        <w:t>i</w:t>
      </w:r>
      <w:proofErr w:type="spellEnd"/>
      <w:r w:rsidRPr="004E6B96">
        <w:rPr>
          <w:sz w:val="28"/>
          <w:szCs w:val="28"/>
        </w:rPr>
        <w:t>, в развернутой схеме баланса, конечный продукт каждой отрасли показан дифференцированно по направлениям использования - на личное потребление населения, общественное потребление, на накопление, возмещение потерь, экспорт и др. Второй квадрант характеризует отраслевую материальную структуру национального дохода, а в развернутом виде - также распределение национального дохода на фонд накопления и фонд потребления, структуру потребления и накопление по отраслям производства и потребителям.</w:t>
      </w:r>
    </w:p>
    <w:p w14:paraId="280D732E" w14:textId="77777777" w:rsidR="004E6B96" w:rsidRPr="004E6B96" w:rsidRDefault="004E6B96" w:rsidP="004E6B96">
      <w:pPr>
        <w:pStyle w:val="a4"/>
        <w:rPr>
          <w:sz w:val="28"/>
          <w:szCs w:val="28"/>
        </w:rPr>
      </w:pPr>
      <w:r w:rsidRPr="004E6B96">
        <w:rPr>
          <w:rStyle w:val="a5"/>
          <w:i/>
          <w:iCs/>
          <w:sz w:val="28"/>
          <w:szCs w:val="28"/>
        </w:rPr>
        <w:t>Третий квадрант</w:t>
      </w:r>
      <w:r w:rsidRPr="004E6B96">
        <w:rPr>
          <w:sz w:val="28"/>
          <w:szCs w:val="28"/>
        </w:rPr>
        <w:t> МОБ также характеризует национальный доход, но со стороны его стоимостного состава как сумму чистой продукции и амортизации; чистая продукция понимается при этом как сумма оплаты труда и чистого дохода отраслей. Сумму амортизации (</w:t>
      </w:r>
      <w:proofErr w:type="spellStart"/>
      <w:r w:rsidRPr="004E6B96">
        <w:rPr>
          <w:i/>
          <w:iCs/>
          <w:sz w:val="28"/>
          <w:szCs w:val="28"/>
        </w:rPr>
        <w:t>с</w:t>
      </w:r>
      <w:r w:rsidRPr="004E6B96">
        <w:rPr>
          <w:i/>
          <w:iCs/>
          <w:sz w:val="28"/>
          <w:szCs w:val="28"/>
          <w:vertAlign w:val="subscript"/>
        </w:rPr>
        <w:t>j</w:t>
      </w:r>
      <w:proofErr w:type="spellEnd"/>
      <w:r w:rsidRPr="004E6B96">
        <w:rPr>
          <w:sz w:val="28"/>
          <w:szCs w:val="28"/>
        </w:rPr>
        <w:t xml:space="preserve">) и чистой </w:t>
      </w:r>
      <w:r w:rsidRPr="004E6B96">
        <w:rPr>
          <w:sz w:val="28"/>
          <w:szCs w:val="28"/>
        </w:rPr>
        <w:lastRenderedPageBreak/>
        <w:t>продукции </w:t>
      </w:r>
      <w:r w:rsidRPr="004E6B96">
        <w:rPr>
          <w:rStyle w:val="a5"/>
          <w:i/>
          <w:iCs/>
          <w:sz w:val="28"/>
          <w:szCs w:val="28"/>
        </w:rPr>
        <w:t>(</w:t>
      </w:r>
      <w:proofErr w:type="spellStart"/>
      <w:r w:rsidRPr="004E6B96">
        <w:rPr>
          <w:i/>
          <w:iCs/>
          <w:sz w:val="28"/>
          <w:szCs w:val="28"/>
        </w:rPr>
        <w:t>v</w:t>
      </w:r>
      <w:r w:rsidRPr="004E6B96">
        <w:rPr>
          <w:i/>
          <w:iCs/>
          <w:sz w:val="28"/>
          <w:szCs w:val="28"/>
          <w:vertAlign w:val="subscript"/>
        </w:rPr>
        <w:t>j</w:t>
      </w:r>
      <w:proofErr w:type="spellEnd"/>
      <w:r w:rsidRPr="004E6B96">
        <w:rPr>
          <w:i/>
          <w:iCs/>
          <w:sz w:val="28"/>
          <w:szCs w:val="28"/>
        </w:rPr>
        <w:t> </w:t>
      </w:r>
      <w:r w:rsidRPr="004E6B96">
        <w:rPr>
          <w:rStyle w:val="a5"/>
          <w:i/>
          <w:iCs/>
          <w:sz w:val="28"/>
          <w:szCs w:val="28"/>
        </w:rPr>
        <w:t>+ </w:t>
      </w:r>
      <w:proofErr w:type="spellStart"/>
      <w:r w:rsidRPr="004E6B96">
        <w:rPr>
          <w:i/>
          <w:iCs/>
          <w:sz w:val="28"/>
          <w:szCs w:val="28"/>
        </w:rPr>
        <w:t>m</w:t>
      </w:r>
      <w:r w:rsidRPr="004E6B96">
        <w:rPr>
          <w:i/>
          <w:iCs/>
          <w:sz w:val="28"/>
          <w:szCs w:val="28"/>
          <w:vertAlign w:val="subscript"/>
        </w:rPr>
        <w:t>j</w:t>
      </w:r>
      <w:proofErr w:type="spellEnd"/>
      <w:r w:rsidRPr="004E6B96">
        <w:rPr>
          <w:rStyle w:val="a5"/>
          <w:i/>
          <w:iCs/>
          <w:sz w:val="28"/>
          <w:szCs w:val="28"/>
        </w:rPr>
        <w:t>)</w:t>
      </w:r>
      <w:r w:rsidRPr="004E6B96">
        <w:rPr>
          <w:sz w:val="28"/>
          <w:szCs w:val="28"/>
        </w:rPr>
        <w:t> некоторой </w:t>
      </w:r>
      <w:r w:rsidRPr="004E6B96">
        <w:rPr>
          <w:rStyle w:val="a5"/>
          <w:i/>
          <w:iCs/>
          <w:sz w:val="28"/>
          <w:szCs w:val="28"/>
        </w:rPr>
        <w:t>j-</w:t>
      </w:r>
      <w:r w:rsidRPr="004E6B96">
        <w:rPr>
          <w:sz w:val="28"/>
          <w:szCs w:val="28"/>
        </w:rPr>
        <w:t>й отрасли будем называть условно чистой продукцией этой отрасли и обозначать в дальнейшем </w:t>
      </w:r>
      <w:proofErr w:type="spellStart"/>
      <w:r w:rsidRPr="004E6B96">
        <w:rPr>
          <w:rStyle w:val="a5"/>
          <w:i/>
          <w:iCs/>
          <w:sz w:val="28"/>
          <w:szCs w:val="28"/>
        </w:rPr>
        <w:t>Zj</w:t>
      </w:r>
      <w:proofErr w:type="spellEnd"/>
      <w:r w:rsidRPr="004E6B96">
        <w:rPr>
          <w:rStyle w:val="a5"/>
          <w:i/>
          <w:iCs/>
          <w:sz w:val="28"/>
          <w:szCs w:val="28"/>
        </w:rPr>
        <w:t>.</w:t>
      </w:r>
      <w:r w:rsidRPr="004E6B96">
        <w:rPr>
          <w:sz w:val="28"/>
          <w:szCs w:val="28"/>
        </w:rPr>
        <w:t> В системе национального счетоводства данные этого квадранта соответствуют валовой добавленной стоимости.</w:t>
      </w:r>
    </w:p>
    <w:p w14:paraId="27088374" w14:textId="77777777" w:rsidR="004E6B96" w:rsidRPr="004E6B96" w:rsidRDefault="004E6B96" w:rsidP="004E6B96">
      <w:pPr>
        <w:pStyle w:val="a4"/>
        <w:rPr>
          <w:sz w:val="28"/>
          <w:szCs w:val="28"/>
        </w:rPr>
      </w:pPr>
      <w:r w:rsidRPr="004E6B96">
        <w:rPr>
          <w:rStyle w:val="a5"/>
          <w:i/>
          <w:iCs/>
          <w:sz w:val="28"/>
          <w:szCs w:val="28"/>
        </w:rPr>
        <w:t>Четвертый квадрант</w:t>
      </w:r>
      <w:r w:rsidRPr="004E6B96">
        <w:rPr>
          <w:sz w:val="28"/>
          <w:szCs w:val="28"/>
        </w:rPr>
        <w:t> баланса находится на пересечении столбцов второго квадранта (конечной продукции) и строк третьего квадранта (условно чистой продукции). Этим определяется содержание квадранта: он отражает конечное распределение и использование национального дохода, а также содержит амортизационные расходы. В результате перераспределения первоначально созданного национального дохода образуются конечные доходы населения, предприятий, государства. Данные четвертого квадранта важны для отражения в межотраслевой модели баланса доходов и расходов населения, источников финансирования капиталовложений, текущих затрат непроизводственной сферы, для анализа общей структуры конечных доходов по группам потребителей. Более детально составляющие элементы этого квадранта в данном пособии не рассматриваются, однако очень важным является тот факт, что общий итог четвертого квадранта, так же как второго и третьего, должен быть равен созданному за год национальному доходу плюс амортизационные отчисления.</w:t>
      </w:r>
    </w:p>
    <w:p w14:paraId="0CA7C785" w14:textId="77777777" w:rsidR="004E6B96" w:rsidRPr="004E6B96" w:rsidRDefault="004E6B96" w:rsidP="004E6B96">
      <w:pPr>
        <w:pStyle w:val="a4"/>
        <w:rPr>
          <w:sz w:val="28"/>
          <w:szCs w:val="28"/>
        </w:rPr>
      </w:pPr>
      <w:r w:rsidRPr="004E6B96">
        <w:rPr>
          <w:sz w:val="28"/>
          <w:szCs w:val="28"/>
        </w:rPr>
        <w:t>Таким образом, в целом межотраслевой баланс в рамках единой модели объединяет балансы отраслей материального производства, баланс совокупного общественного продукта, балансы национального дохода, финансовый, баланс доходов и расходов населения. Следует особо отметить, что хотя валовая продукция отраслей не входит в рассмотренные выше четыре квадранта, она представлена на принципиальной схеме МОБ в двух местах в виде столбца, расположенного справа от второго квадранта, и в виде строки ниже третьего квадранта. Эти столбец и строка валовой продукции замыкают схему МОБ и играют важную роль как для проверки правильности заполнения квадрантов (т.е. проверки самого баланса), так и для разработки экономико-математической модели межотраслевого баланса. Если, как показано на схеме, обозначить валовой продукт некоторой отрасли буквой </w:t>
      </w:r>
      <w:r w:rsidRPr="004E6B96">
        <w:rPr>
          <w:rStyle w:val="a5"/>
          <w:i/>
          <w:iCs/>
          <w:sz w:val="28"/>
          <w:szCs w:val="28"/>
        </w:rPr>
        <w:t>X</w:t>
      </w:r>
      <w:r w:rsidRPr="004E6B96">
        <w:rPr>
          <w:sz w:val="28"/>
          <w:szCs w:val="28"/>
        </w:rPr>
        <w:t> с нижним индексом, равным номеру данной отрасли, то можно записать два важнейших соотношения, отражающих сущность МОБ и являющихся основой его экономико-математической модели.</w:t>
      </w:r>
    </w:p>
    <w:p w14:paraId="1B9DECA5" w14:textId="77777777" w:rsidR="004E6B96" w:rsidRPr="004E6B96" w:rsidRDefault="004E6B96" w:rsidP="004E6B96">
      <w:pPr>
        <w:pStyle w:val="a4"/>
        <w:rPr>
          <w:sz w:val="28"/>
          <w:szCs w:val="28"/>
        </w:rPr>
      </w:pPr>
      <w:r w:rsidRPr="004E6B96">
        <w:rPr>
          <w:sz w:val="28"/>
          <w:szCs w:val="28"/>
        </w:rPr>
        <w:t>Во-первых, рассматривая схему баланса по столбцам, можно сделать очевидный вывод, что итог материальных затрат любой потребляющей отрасли и ее условно чистой продукции равен валовой продукции этой отрасли. Данный вывод можно записать в виде соотношения</w:t>
      </w:r>
    </w:p>
    <w:p w14:paraId="148C39AE" w14:textId="6A0665B1" w:rsidR="004E6B96" w:rsidRPr="004E6B96" w:rsidRDefault="004E6B96" w:rsidP="004E6B96">
      <w:pPr>
        <w:pStyle w:val="a4"/>
        <w:rPr>
          <w:sz w:val="28"/>
          <w:szCs w:val="28"/>
        </w:rPr>
      </w:pPr>
      <w:r w:rsidRPr="004E6B96">
        <w:rPr>
          <w:noProof/>
          <w:sz w:val="28"/>
          <w:szCs w:val="28"/>
        </w:rPr>
        <w:drawing>
          <wp:inline distT="0" distB="0" distL="0" distR="0" wp14:anchorId="2FD5D35D" wp14:editId="465C9D2B">
            <wp:extent cx="1123950" cy="279400"/>
            <wp:effectExtent l="0" t="0" r="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23950" cy="279400"/>
                    </a:xfrm>
                    <a:prstGeom prst="rect">
                      <a:avLst/>
                    </a:prstGeom>
                    <a:noFill/>
                    <a:ln>
                      <a:noFill/>
                    </a:ln>
                  </pic:spPr>
                </pic:pic>
              </a:graphicData>
            </a:graphic>
          </wp:inline>
        </w:drawing>
      </w:r>
      <w:r w:rsidRPr="004E6B96">
        <w:rPr>
          <w:sz w:val="28"/>
          <w:szCs w:val="28"/>
        </w:rPr>
        <w:t> (6.1)</w:t>
      </w:r>
    </w:p>
    <w:p w14:paraId="628D837A" w14:textId="77777777" w:rsidR="004E6B96" w:rsidRPr="004E6B96" w:rsidRDefault="004E6B96" w:rsidP="004E6B96">
      <w:pPr>
        <w:pStyle w:val="a4"/>
        <w:rPr>
          <w:sz w:val="28"/>
          <w:szCs w:val="28"/>
        </w:rPr>
      </w:pPr>
      <w:r w:rsidRPr="004E6B96">
        <w:rPr>
          <w:sz w:val="28"/>
          <w:szCs w:val="28"/>
        </w:rPr>
        <w:t>Напомним, что величина условно чистой продукции </w:t>
      </w:r>
      <w:proofErr w:type="spellStart"/>
      <w:r w:rsidRPr="004E6B96">
        <w:rPr>
          <w:rStyle w:val="a5"/>
          <w:i/>
          <w:iCs/>
          <w:sz w:val="28"/>
          <w:szCs w:val="28"/>
        </w:rPr>
        <w:t>Z</w:t>
      </w:r>
      <w:r w:rsidRPr="004E6B96">
        <w:rPr>
          <w:rStyle w:val="a5"/>
          <w:i/>
          <w:iCs/>
          <w:sz w:val="28"/>
          <w:szCs w:val="28"/>
          <w:vertAlign w:val="subscript"/>
        </w:rPr>
        <w:t>j</w:t>
      </w:r>
      <w:proofErr w:type="spellEnd"/>
      <w:r w:rsidRPr="004E6B96">
        <w:rPr>
          <w:sz w:val="28"/>
          <w:szCs w:val="28"/>
        </w:rPr>
        <w:t> равна сумме амортизации, оплаты труда и чистого дохода </w:t>
      </w:r>
      <w:r w:rsidRPr="004E6B96">
        <w:rPr>
          <w:rStyle w:val="a5"/>
          <w:i/>
          <w:iCs/>
          <w:sz w:val="28"/>
          <w:szCs w:val="28"/>
        </w:rPr>
        <w:t>j</w:t>
      </w:r>
      <w:r w:rsidRPr="004E6B96">
        <w:rPr>
          <w:sz w:val="28"/>
          <w:szCs w:val="28"/>
        </w:rPr>
        <w:t>-й отрасли. Соотношение (6.1) охватывает систему из </w:t>
      </w:r>
      <w:r w:rsidRPr="004E6B96">
        <w:rPr>
          <w:rStyle w:val="a5"/>
          <w:i/>
          <w:iCs/>
          <w:sz w:val="28"/>
          <w:szCs w:val="28"/>
        </w:rPr>
        <w:t>п</w:t>
      </w:r>
      <w:r w:rsidRPr="004E6B96">
        <w:rPr>
          <w:sz w:val="28"/>
          <w:szCs w:val="28"/>
        </w:rPr>
        <w:t> уравнений, отражающих стоимостный состав продукции всех отраслей материальной сферы.</w:t>
      </w:r>
    </w:p>
    <w:p w14:paraId="30269EB1" w14:textId="1FC64C13" w:rsidR="004E6B96" w:rsidRPr="004E6B96" w:rsidRDefault="004E6B96" w:rsidP="004E6B96">
      <w:pPr>
        <w:pStyle w:val="a4"/>
        <w:rPr>
          <w:sz w:val="28"/>
          <w:szCs w:val="28"/>
        </w:rPr>
      </w:pPr>
      <w:r w:rsidRPr="004E6B96">
        <w:rPr>
          <w:sz w:val="28"/>
          <w:szCs w:val="28"/>
        </w:rPr>
        <w:lastRenderedPageBreak/>
        <w:t>Во-вторых, рассматривая схему МОБ по строкам для каждой производящей отрасли, можно видеть, что валовая продукция той или иной отрасли равна сумме материальных затрат потребляющих ее продукцию отраслей и конечной продукции данной отрасли:</w:t>
      </w:r>
      <w:r>
        <w:rPr>
          <w:sz w:val="28"/>
          <w:szCs w:val="28"/>
        </w:rPr>
        <w:t xml:space="preserve"> </w:t>
      </w:r>
      <w:r w:rsidRPr="004E6B96">
        <w:rPr>
          <w:noProof/>
          <w:sz w:val="28"/>
          <w:szCs w:val="28"/>
        </w:rPr>
        <w:drawing>
          <wp:inline distT="0" distB="0" distL="0" distR="0" wp14:anchorId="391A50B5" wp14:editId="6BB08B5F">
            <wp:extent cx="1075055" cy="29337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5055" cy="293370"/>
                    </a:xfrm>
                    <a:prstGeom prst="rect">
                      <a:avLst/>
                    </a:prstGeom>
                    <a:noFill/>
                    <a:ln>
                      <a:noFill/>
                    </a:ln>
                  </pic:spPr>
                </pic:pic>
              </a:graphicData>
            </a:graphic>
          </wp:inline>
        </w:drawing>
      </w:r>
      <w:r w:rsidRPr="004E6B96">
        <w:rPr>
          <w:sz w:val="28"/>
          <w:szCs w:val="28"/>
        </w:rPr>
        <w:t> (6.2)</w:t>
      </w:r>
    </w:p>
    <w:p w14:paraId="54A2BB20" w14:textId="77777777" w:rsidR="004E6B96" w:rsidRPr="004E6B96" w:rsidRDefault="004E6B96" w:rsidP="004E6B96">
      <w:pPr>
        <w:pStyle w:val="a4"/>
        <w:rPr>
          <w:sz w:val="28"/>
          <w:szCs w:val="28"/>
        </w:rPr>
      </w:pPr>
      <w:r w:rsidRPr="004E6B96">
        <w:rPr>
          <w:sz w:val="28"/>
          <w:szCs w:val="28"/>
        </w:rPr>
        <w:t>Формула (6.2) описывает систему из </w:t>
      </w:r>
      <w:r w:rsidRPr="004E6B96">
        <w:rPr>
          <w:rStyle w:val="a5"/>
          <w:i/>
          <w:iCs/>
          <w:sz w:val="28"/>
          <w:szCs w:val="28"/>
        </w:rPr>
        <w:t>п</w:t>
      </w:r>
      <w:r w:rsidRPr="004E6B96">
        <w:rPr>
          <w:sz w:val="28"/>
          <w:szCs w:val="28"/>
        </w:rPr>
        <w:t> уравнений, которые называются уравнениями распределения продукции отраслей материального производства по направлениям использования.</w:t>
      </w:r>
    </w:p>
    <w:p w14:paraId="2C57E537" w14:textId="506E6E71" w:rsidR="004E6B96" w:rsidRPr="004E6B96" w:rsidRDefault="004E6B96" w:rsidP="004E6B96">
      <w:pPr>
        <w:pStyle w:val="a4"/>
        <w:rPr>
          <w:sz w:val="28"/>
          <w:szCs w:val="28"/>
        </w:rPr>
      </w:pPr>
      <w:r w:rsidRPr="004E6B96">
        <w:rPr>
          <w:sz w:val="28"/>
          <w:szCs w:val="28"/>
        </w:rPr>
        <w:t>Просуммируем по всем отраслям уравнения (6.1), в результате получим</w:t>
      </w:r>
      <w:r>
        <w:rPr>
          <w:sz w:val="28"/>
          <w:szCs w:val="28"/>
        </w:rPr>
        <w:t xml:space="preserve"> </w:t>
      </w:r>
      <w:r w:rsidRPr="004E6B96">
        <w:rPr>
          <w:noProof/>
          <w:sz w:val="28"/>
          <w:szCs w:val="28"/>
        </w:rPr>
        <w:drawing>
          <wp:inline distT="0" distB="0" distL="0" distR="0" wp14:anchorId="4196F2E4" wp14:editId="114D8AE6">
            <wp:extent cx="1270635" cy="307340"/>
            <wp:effectExtent l="0" t="0" r="571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0635" cy="307340"/>
                    </a:xfrm>
                    <a:prstGeom prst="rect">
                      <a:avLst/>
                    </a:prstGeom>
                    <a:noFill/>
                    <a:ln>
                      <a:noFill/>
                    </a:ln>
                  </pic:spPr>
                </pic:pic>
              </a:graphicData>
            </a:graphic>
          </wp:inline>
        </w:drawing>
      </w:r>
    </w:p>
    <w:p w14:paraId="1F14F9DA" w14:textId="25E70BF2" w:rsidR="004E6B96" w:rsidRPr="004E6B96" w:rsidRDefault="004E6B96" w:rsidP="004E6B96">
      <w:pPr>
        <w:pStyle w:val="a4"/>
        <w:rPr>
          <w:sz w:val="28"/>
          <w:szCs w:val="28"/>
        </w:rPr>
      </w:pPr>
      <w:r w:rsidRPr="004E6B96">
        <w:rPr>
          <w:sz w:val="28"/>
          <w:szCs w:val="28"/>
        </w:rPr>
        <w:t>Аналогичное суммирование уравнений (6.2) дает:</w:t>
      </w:r>
      <w:r>
        <w:rPr>
          <w:sz w:val="28"/>
          <w:szCs w:val="28"/>
        </w:rPr>
        <w:t xml:space="preserve"> </w:t>
      </w:r>
      <w:r w:rsidRPr="004E6B96">
        <w:rPr>
          <w:noProof/>
          <w:sz w:val="28"/>
          <w:szCs w:val="28"/>
        </w:rPr>
        <w:drawing>
          <wp:inline distT="0" distB="0" distL="0" distR="0" wp14:anchorId="56F0E513" wp14:editId="7A5BE446">
            <wp:extent cx="1256665" cy="293370"/>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6665" cy="293370"/>
                    </a:xfrm>
                    <a:prstGeom prst="rect">
                      <a:avLst/>
                    </a:prstGeom>
                    <a:noFill/>
                    <a:ln>
                      <a:noFill/>
                    </a:ln>
                  </pic:spPr>
                </pic:pic>
              </a:graphicData>
            </a:graphic>
          </wp:inline>
        </w:drawing>
      </w:r>
    </w:p>
    <w:p w14:paraId="62F0477D" w14:textId="0999DC03" w:rsidR="004E6B96" w:rsidRPr="004E6B96" w:rsidRDefault="004E6B96" w:rsidP="004E6B96">
      <w:pPr>
        <w:pStyle w:val="a4"/>
        <w:rPr>
          <w:sz w:val="28"/>
          <w:szCs w:val="28"/>
        </w:rPr>
      </w:pPr>
      <w:r w:rsidRPr="004E6B96">
        <w:rPr>
          <w:sz w:val="28"/>
          <w:szCs w:val="28"/>
        </w:rPr>
        <w:t>Левые части обоих равенств равны, так как представляют собой весь валовой общественный продукт. Первые слагаемые правых частей этих равенств также равны, их величина равна итогу первого квадранта. Следовательно, должно соблюдаться соотношение</w:t>
      </w:r>
      <w:r>
        <w:rPr>
          <w:sz w:val="28"/>
          <w:szCs w:val="28"/>
        </w:rPr>
        <w:t xml:space="preserve"> </w:t>
      </w:r>
      <w:r w:rsidRPr="004E6B96">
        <w:rPr>
          <w:noProof/>
          <w:sz w:val="28"/>
          <w:szCs w:val="28"/>
        </w:rPr>
        <w:drawing>
          <wp:inline distT="0" distB="0" distL="0" distR="0" wp14:anchorId="7290F858" wp14:editId="6571FE8E">
            <wp:extent cx="628015" cy="30734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015" cy="307340"/>
                    </a:xfrm>
                    <a:prstGeom prst="rect">
                      <a:avLst/>
                    </a:prstGeom>
                    <a:noFill/>
                    <a:ln>
                      <a:noFill/>
                    </a:ln>
                  </pic:spPr>
                </pic:pic>
              </a:graphicData>
            </a:graphic>
          </wp:inline>
        </w:drawing>
      </w:r>
      <w:r w:rsidRPr="004E6B96">
        <w:rPr>
          <w:sz w:val="28"/>
          <w:szCs w:val="28"/>
        </w:rPr>
        <w:t> (6.3)</w:t>
      </w:r>
    </w:p>
    <w:p w14:paraId="36F36CEA" w14:textId="77777777" w:rsidR="004E6B96" w:rsidRPr="004E6B96" w:rsidRDefault="004E6B96" w:rsidP="004E6B96">
      <w:pPr>
        <w:pStyle w:val="a4"/>
        <w:rPr>
          <w:sz w:val="28"/>
          <w:szCs w:val="28"/>
        </w:rPr>
      </w:pPr>
      <w:r w:rsidRPr="004E6B96">
        <w:rPr>
          <w:sz w:val="28"/>
          <w:szCs w:val="28"/>
        </w:rPr>
        <w:t>Левая часть уравнения (6.3) есть сумма третьего квадранта, а правая часть - итог второго квадранта. В целом же это уравнение показывает, что в межотраслевом балансе соблюдается важнейший принцип единства материального и стоимостного состава национального дохода.</w:t>
      </w:r>
    </w:p>
    <w:p w14:paraId="005DDC4C" w14:textId="0EAC1875" w:rsidR="00861BB7" w:rsidRDefault="00861BB7">
      <w:pPr>
        <w:rPr>
          <w:rFonts w:ascii="Times New Roman" w:hAnsi="Times New Roman" w:cs="Times New Roman"/>
          <w:b/>
          <w:sz w:val="28"/>
          <w:szCs w:val="28"/>
        </w:rPr>
      </w:pPr>
      <w:r>
        <w:rPr>
          <w:rFonts w:ascii="Times New Roman" w:hAnsi="Times New Roman" w:cs="Times New Roman"/>
          <w:b/>
          <w:sz w:val="28"/>
          <w:szCs w:val="28"/>
        </w:rPr>
        <w:br w:type="page"/>
      </w:r>
    </w:p>
    <w:p w14:paraId="35430BBF" w14:textId="77777777" w:rsidR="00251BB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 xml:space="preserve">3. Динамические модели развития экономики. Модели Леонтьева и </w:t>
      </w:r>
      <w:proofErr w:type="spellStart"/>
      <w:r w:rsidRPr="000C6A24">
        <w:rPr>
          <w:rFonts w:ascii="Times New Roman" w:hAnsi="Times New Roman" w:cs="Times New Roman"/>
          <w:b/>
          <w:sz w:val="28"/>
          <w:szCs w:val="28"/>
        </w:rPr>
        <w:t>Солоу</w:t>
      </w:r>
      <w:proofErr w:type="spellEnd"/>
      <w:r w:rsidRPr="000C6A24">
        <w:rPr>
          <w:rFonts w:ascii="Times New Roman" w:hAnsi="Times New Roman" w:cs="Times New Roman"/>
          <w:b/>
          <w:sz w:val="28"/>
          <w:szCs w:val="28"/>
        </w:rPr>
        <w:t>.</w:t>
      </w:r>
    </w:p>
    <w:p w14:paraId="68266378" w14:textId="77777777" w:rsidR="00251BB4" w:rsidRDefault="00251BB4" w:rsidP="000C6A24">
      <w:pPr>
        <w:spacing w:after="0" w:line="240" w:lineRule="auto"/>
        <w:jc w:val="both"/>
        <w:rPr>
          <w:rFonts w:ascii="Times New Roman" w:hAnsi="Times New Roman" w:cs="Times New Roman"/>
          <w:b/>
          <w:sz w:val="28"/>
          <w:szCs w:val="28"/>
        </w:rPr>
      </w:pPr>
    </w:p>
    <w:p w14:paraId="23C2DE91" w14:textId="77777777" w:rsidR="00251BB4" w:rsidRDefault="00251BB4"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Время в экономической динамике может рассматриваться как непрерывное или дискретное. Показатели, характеризующие динамику экономического объекта – это абсолютные приросты, темпы роста и прироста.</w:t>
      </w:r>
    </w:p>
    <w:p w14:paraId="05E130B4" w14:textId="0754132B" w:rsidR="00251BB4" w:rsidRDefault="00251BB4"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Если рассматривается зависящая от времени </w:t>
      </w:r>
      <w:proofErr w:type="gramStart"/>
      <w:r>
        <w:rPr>
          <w:rFonts w:ascii="Times New Roman" w:hAnsi="Times New Roman" w:cs="Times New Roman"/>
          <w:sz w:val="28"/>
          <w:szCs w:val="28"/>
        </w:rPr>
        <w:t xml:space="preserve">величина </w:t>
      </w:r>
      <w:r w:rsidR="002C0EAB" w:rsidRPr="008E2CD2">
        <w:rPr>
          <w:position w:val="-12"/>
        </w:rPr>
        <w:object w:dxaOrig="540" w:dyaOrig="360" w14:anchorId="73AD3A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pt;height:18.25pt" o:ole="">
            <v:imagedata r:id="rId12" o:title=""/>
          </v:shape>
          <o:OLEObject Type="Embed" ProgID="Equation.3" ShapeID="_x0000_i1025" DrawAspect="Content" ObjectID="_1755434424" r:id="rId13"/>
        </w:object>
      </w:r>
      <w:r>
        <w:rPr>
          <w:rFonts w:ascii="Times New Roman" w:hAnsi="Times New Roman" w:cs="Times New Roman"/>
          <w:sz w:val="28"/>
          <w:szCs w:val="28"/>
        </w:rPr>
        <w:t>,</w:t>
      </w:r>
      <w:proofErr w:type="gramEnd"/>
      <w:r>
        <w:rPr>
          <w:rFonts w:ascii="Times New Roman" w:hAnsi="Times New Roman" w:cs="Times New Roman"/>
          <w:sz w:val="28"/>
          <w:szCs w:val="28"/>
        </w:rPr>
        <w:t xml:space="preserve"> то абсолютный прирост от момента 0 до момента 1 равен </w:t>
      </w:r>
      <w:r w:rsidR="002C0EAB" w:rsidRPr="002C0EAB">
        <w:rPr>
          <w:rFonts w:ascii="Times New Roman" w:hAnsi="Times New Roman" w:cs="Times New Roman"/>
          <w:position w:val="-12"/>
          <w:sz w:val="28"/>
          <w:szCs w:val="28"/>
        </w:rPr>
        <w:object w:dxaOrig="2220" w:dyaOrig="360" w14:anchorId="579C19D8">
          <v:shape id="_x0000_i1026" type="#_x0000_t75" style="width:110.8pt;height:18.25pt" o:ole="">
            <v:imagedata r:id="rId14" o:title=""/>
          </v:shape>
          <o:OLEObject Type="Embed" ProgID="Equation.3" ShapeID="_x0000_i1026" DrawAspect="Content" ObjectID="_1755434425" r:id="rId15"/>
        </w:object>
      </w:r>
      <w:r w:rsidR="002C0EAB">
        <w:rPr>
          <w:rFonts w:ascii="Times New Roman" w:hAnsi="Times New Roman" w:cs="Times New Roman"/>
          <w:sz w:val="28"/>
          <w:szCs w:val="28"/>
        </w:rPr>
        <w:t xml:space="preserve">, дискретный темп роста </w:t>
      </w:r>
      <w:r w:rsidR="002C0EAB" w:rsidRPr="002C0EAB">
        <w:rPr>
          <w:position w:val="-32"/>
        </w:rPr>
        <w:object w:dxaOrig="1240" w:dyaOrig="760" w14:anchorId="1A98581A">
          <v:shape id="_x0000_i1027" type="#_x0000_t75" style="width:61.7pt;height:37.85pt" o:ole="">
            <v:imagedata r:id="rId16" o:title=""/>
          </v:shape>
          <o:OLEObject Type="Embed" ProgID="Equation.3" ShapeID="_x0000_i1027" DrawAspect="Content" ObjectID="_1755434426" r:id="rId17"/>
        </w:object>
      </w:r>
      <w:r w:rsidR="002C0EAB">
        <w:t xml:space="preserve"> </w:t>
      </w:r>
      <w:r w:rsidR="002C0EAB" w:rsidRPr="002C0EAB">
        <w:rPr>
          <w:rFonts w:ascii="Times New Roman" w:hAnsi="Times New Roman" w:cs="Times New Roman"/>
          <w:sz w:val="28"/>
          <w:szCs w:val="28"/>
        </w:rPr>
        <w:t>дискретный темп прироста</w:t>
      </w:r>
      <w:r w:rsidR="002C0EAB" w:rsidRPr="002C0EAB">
        <w:rPr>
          <w:sz w:val="28"/>
        </w:rPr>
        <w:t xml:space="preserve"> </w:t>
      </w:r>
      <w:r w:rsidR="002C0EAB" w:rsidRPr="002C0EAB">
        <w:rPr>
          <w:position w:val="-32"/>
        </w:rPr>
        <w:object w:dxaOrig="2840" w:dyaOrig="760" w14:anchorId="61788EBF">
          <v:shape id="_x0000_i1028" type="#_x0000_t75" style="width:141.65pt;height:37.85pt" o:ole="">
            <v:imagedata r:id="rId18" o:title=""/>
          </v:shape>
          <o:OLEObject Type="Embed" ProgID="Equation.3" ShapeID="_x0000_i1028" DrawAspect="Content" ObjectID="_1755434427" r:id="rId19"/>
        </w:object>
      </w:r>
      <w:r w:rsidR="002C0EAB">
        <w:t xml:space="preserve"> </w:t>
      </w:r>
      <w:r w:rsidR="002C0EAB" w:rsidRPr="00CE222F">
        <w:rPr>
          <w:rFonts w:ascii="Times New Roman" w:hAnsi="Times New Roman" w:cs="Times New Roman"/>
          <w:sz w:val="28"/>
          <w:szCs w:val="28"/>
        </w:rPr>
        <w:t xml:space="preserve">Если темп роста </w:t>
      </w:r>
      <w:r w:rsidR="00C8061D" w:rsidRPr="00C8061D">
        <w:rPr>
          <w:position w:val="-12"/>
        </w:rPr>
        <w:object w:dxaOrig="300" w:dyaOrig="380" w14:anchorId="54BA5D05">
          <v:shape id="_x0000_i1029" type="#_x0000_t75" style="width:14.95pt;height:19.15pt" o:ole="">
            <v:imagedata r:id="rId20" o:title=""/>
          </v:shape>
          <o:OLEObject Type="Embed" ProgID="Equation.DSMT4" ShapeID="_x0000_i1029" DrawAspect="Content" ObjectID="_1755434428" r:id="rId21"/>
        </w:object>
      </w:r>
      <w:r w:rsidR="00C8061D">
        <w:t xml:space="preserve"> </w:t>
      </w:r>
      <w:r w:rsidR="00C8061D" w:rsidRPr="00C8061D">
        <w:rPr>
          <w:rFonts w:ascii="Times New Roman" w:hAnsi="Times New Roman" w:cs="Times New Roman"/>
          <w:sz w:val="28"/>
          <w:szCs w:val="28"/>
        </w:rPr>
        <w:t>неизменен во времени, то динамика показателя</w:t>
      </w:r>
      <w:r w:rsidR="00C8061D">
        <w:t xml:space="preserve"> </w:t>
      </w:r>
      <w:r w:rsidR="00C8061D" w:rsidRPr="008E2CD2">
        <w:rPr>
          <w:position w:val="-12"/>
        </w:rPr>
        <w:object w:dxaOrig="540" w:dyaOrig="360" w14:anchorId="771265FE">
          <v:shape id="_x0000_i1030" type="#_x0000_t75" style="width:27.1pt;height:18.25pt" o:ole="">
            <v:imagedata r:id="rId12" o:title=""/>
          </v:shape>
          <o:OLEObject Type="Embed" ProgID="Equation.3" ShapeID="_x0000_i1030" DrawAspect="Content" ObjectID="_1755434429" r:id="rId22"/>
        </w:object>
      </w:r>
      <w:r w:rsidR="00C8061D">
        <w:t xml:space="preserve"> </w:t>
      </w:r>
      <w:r w:rsidR="00C8061D" w:rsidRPr="00C8061D">
        <w:rPr>
          <w:rFonts w:ascii="Times New Roman" w:hAnsi="Times New Roman" w:cs="Times New Roman"/>
          <w:sz w:val="28"/>
          <w:szCs w:val="28"/>
        </w:rPr>
        <w:t>может быть описана как</w:t>
      </w:r>
      <w:r w:rsidR="00C8061D">
        <w:t xml:space="preserve"> </w:t>
      </w:r>
      <w:r w:rsidR="00C8061D" w:rsidRPr="00C8061D">
        <w:rPr>
          <w:rFonts w:ascii="Times New Roman" w:hAnsi="Times New Roman" w:cs="Times New Roman"/>
          <w:position w:val="-12"/>
          <w:sz w:val="28"/>
          <w:szCs w:val="28"/>
        </w:rPr>
        <w:object w:dxaOrig="2120" w:dyaOrig="420" w14:anchorId="1EAF7454">
          <v:shape id="_x0000_i1031" type="#_x0000_t75" style="width:106.15pt;height:21.5pt" o:ole="">
            <v:imagedata r:id="rId23" o:title=""/>
          </v:shape>
          <o:OLEObject Type="Embed" ProgID="Equation.DSMT4" ShapeID="_x0000_i1031" DrawAspect="Content" ObjectID="_1755434430" r:id="rId24"/>
        </w:object>
      </w:r>
      <w:r w:rsidR="00C8061D" w:rsidRPr="00C8061D">
        <w:rPr>
          <w:rFonts w:ascii="Times New Roman" w:hAnsi="Times New Roman" w:cs="Times New Roman"/>
          <w:sz w:val="28"/>
          <w:szCs w:val="28"/>
        </w:rPr>
        <w:t>.</w:t>
      </w:r>
    </w:p>
    <w:p w14:paraId="4EAE7B4C" w14:textId="77777777" w:rsidR="00C8061D" w:rsidRPr="00C8061D" w:rsidRDefault="00C8061D" w:rsidP="000C6A24">
      <w:pPr>
        <w:spacing w:after="0" w:line="240" w:lineRule="auto"/>
        <w:jc w:val="both"/>
        <w:rPr>
          <w:rFonts w:ascii="Times New Roman" w:hAnsi="Times New Roman" w:cs="Times New Roman"/>
          <w:sz w:val="28"/>
          <w:szCs w:val="28"/>
        </w:rPr>
      </w:pPr>
    </w:p>
    <w:p w14:paraId="2B161C91" w14:textId="632D6AA3" w:rsidR="000C6A24"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15FE2004" wp14:editId="1ECE15F7">
            <wp:extent cx="5940425" cy="1390015"/>
            <wp:effectExtent l="0" t="0" r="317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390015"/>
                    </a:xfrm>
                    <a:prstGeom prst="rect">
                      <a:avLst/>
                    </a:prstGeom>
                  </pic:spPr>
                </pic:pic>
              </a:graphicData>
            </a:graphic>
          </wp:inline>
        </w:drawing>
      </w:r>
    </w:p>
    <w:p w14:paraId="6060DB1C" w14:textId="773FC849" w:rsidR="00C8061D"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29950747" wp14:editId="1A9C3F94">
            <wp:extent cx="5940425" cy="909955"/>
            <wp:effectExtent l="0" t="0" r="3175"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909955"/>
                    </a:xfrm>
                    <a:prstGeom prst="rect">
                      <a:avLst/>
                    </a:prstGeom>
                  </pic:spPr>
                </pic:pic>
              </a:graphicData>
            </a:graphic>
          </wp:inline>
        </w:drawing>
      </w:r>
    </w:p>
    <w:p w14:paraId="64F38936" w14:textId="6F020AAC" w:rsidR="00C8061D"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44AB8367" wp14:editId="7CEEC4D5">
            <wp:extent cx="5940425" cy="1161415"/>
            <wp:effectExtent l="0" t="0" r="317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161415"/>
                    </a:xfrm>
                    <a:prstGeom prst="rect">
                      <a:avLst/>
                    </a:prstGeom>
                  </pic:spPr>
                </pic:pic>
              </a:graphicData>
            </a:graphic>
          </wp:inline>
        </w:drawing>
      </w:r>
    </w:p>
    <w:p w14:paraId="3C606CE2" w14:textId="081C55BC" w:rsidR="00C8061D"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1F87325F" wp14:editId="561BEB3D">
            <wp:extent cx="5940425" cy="84264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842645"/>
                    </a:xfrm>
                    <a:prstGeom prst="rect">
                      <a:avLst/>
                    </a:prstGeom>
                  </pic:spPr>
                </pic:pic>
              </a:graphicData>
            </a:graphic>
          </wp:inline>
        </w:drawing>
      </w:r>
    </w:p>
    <w:p w14:paraId="4211C737" w14:textId="53FE3B57" w:rsidR="00C8061D" w:rsidRDefault="00C8061D" w:rsidP="000C6A24">
      <w:pPr>
        <w:spacing w:after="0" w:line="240" w:lineRule="auto"/>
        <w:jc w:val="both"/>
        <w:rPr>
          <w:rFonts w:ascii="Times New Roman" w:hAnsi="Times New Roman" w:cs="Times New Roman"/>
          <w:bCs/>
          <w:sz w:val="28"/>
          <w:szCs w:val="28"/>
        </w:rPr>
      </w:pPr>
      <w:r>
        <w:rPr>
          <w:noProof/>
          <w:lang w:eastAsia="ru-RU"/>
        </w:rPr>
        <w:lastRenderedPageBreak/>
        <w:drawing>
          <wp:inline distT="0" distB="0" distL="0" distR="0" wp14:anchorId="05B0D3DF" wp14:editId="5C2A0B3E">
            <wp:extent cx="5940425" cy="337629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76295"/>
                    </a:xfrm>
                    <a:prstGeom prst="rect">
                      <a:avLst/>
                    </a:prstGeom>
                  </pic:spPr>
                </pic:pic>
              </a:graphicData>
            </a:graphic>
          </wp:inline>
        </w:drawing>
      </w:r>
    </w:p>
    <w:p w14:paraId="5B374F12" w14:textId="01FD5CFF" w:rsidR="00C8061D" w:rsidRPr="00D3399A"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6FE558F5" wp14:editId="72ECA5B8">
            <wp:extent cx="5940425" cy="12274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227455"/>
                    </a:xfrm>
                    <a:prstGeom prst="rect">
                      <a:avLst/>
                    </a:prstGeom>
                  </pic:spPr>
                </pic:pic>
              </a:graphicData>
            </a:graphic>
          </wp:inline>
        </w:drawing>
      </w:r>
    </w:p>
    <w:p w14:paraId="49B8D34F" w14:textId="16BCE542" w:rsidR="00D3399A" w:rsidRDefault="00D3399A" w:rsidP="000C6A24">
      <w:pPr>
        <w:spacing w:after="0" w:line="240" w:lineRule="auto"/>
        <w:jc w:val="both"/>
        <w:rPr>
          <w:rFonts w:ascii="Times New Roman" w:hAnsi="Times New Roman" w:cs="Times New Roman"/>
          <w:bCs/>
          <w:sz w:val="28"/>
          <w:szCs w:val="28"/>
        </w:rPr>
      </w:pPr>
      <w:r w:rsidRPr="00D3399A">
        <w:rPr>
          <w:rFonts w:ascii="Times New Roman" w:hAnsi="Times New Roman" w:cs="Times New Roman"/>
          <w:bCs/>
          <w:sz w:val="28"/>
          <w:szCs w:val="28"/>
        </w:rPr>
        <w:t>Если ввести в рассмотрение матрицу коэффициентов прямых материальных затрат A = (</w:t>
      </w:r>
      <w:proofErr w:type="spellStart"/>
      <w:r w:rsidRPr="00D3399A">
        <w:rPr>
          <w:rFonts w:ascii="Times New Roman" w:hAnsi="Times New Roman" w:cs="Times New Roman"/>
          <w:bCs/>
          <w:sz w:val="28"/>
          <w:szCs w:val="28"/>
        </w:rPr>
        <w:t>aij</w:t>
      </w:r>
      <w:proofErr w:type="spellEnd"/>
      <w:r w:rsidRPr="00D3399A">
        <w:rPr>
          <w:rFonts w:ascii="Times New Roman" w:hAnsi="Times New Roman" w:cs="Times New Roman"/>
          <w:bCs/>
          <w:sz w:val="28"/>
          <w:szCs w:val="28"/>
        </w:rPr>
        <w:t>), вектор-столбец валовой продукции X, вектор-столбец конечной продукции Y:</w:t>
      </w:r>
    </w:p>
    <w:p w14:paraId="765ED5D5" w14:textId="59431C6A" w:rsidR="00D3399A" w:rsidRPr="00D3399A" w:rsidRDefault="00D3399A" w:rsidP="00182AF9">
      <w:pPr>
        <w:spacing w:after="0" w:line="240" w:lineRule="auto"/>
        <w:jc w:val="center"/>
        <w:rPr>
          <w:rFonts w:ascii="Times New Roman" w:hAnsi="Times New Roman" w:cs="Times New Roman"/>
          <w:bCs/>
          <w:sz w:val="28"/>
          <w:szCs w:val="28"/>
        </w:rPr>
      </w:pPr>
      <w:r>
        <w:rPr>
          <w:noProof/>
          <w:lang w:eastAsia="ru-RU"/>
        </w:rPr>
        <w:drawing>
          <wp:inline distT="0" distB="0" distL="0" distR="0" wp14:anchorId="1BD45ABB" wp14:editId="3CA97347">
            <wp:extent cx="2171700" cy="933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71700" cy="933450"/>
                    </a:xfrm>
                    <a:prstGeom prst="rect">
                      <a:avLst/>
                    </a:prstGeom>
                  </pic:spPr>
                </pic:pic>
              </a:graphicData>
            </a:graphic>
          </wp:inline>
        </w:drawing>
      </w:r>
    </w:p>
    <w:p w14:paraId="43ACDF58" w14:textId="3E64E948" w:rsidR="00D3399A" w:rsidRPr="00D3399A" w:rsidRDefault="00D3399A" w:rsidP="00182AF9">
      <w:pPr>
        <w:rPr>
          <w:rFonts w:ascii="Times New Roman" w:hAnsi="Times New Roman" w:cs="Times New Roman"/>
          <w:bCs/>
          <w:sz w:val="28"/>
          <w:szCs w:val="28"/>
        </w:rPr>
      </w:pPr>
      <w:r w:rsidRPr="00D3399A">
        <w:rPr>
          <w:rFonts w:ascii="Times New Roman" w:hAnsi="Times New Roman" w:cs="Times New Roman"/>
          <w:bCs/>
          <w:sz w:val="28"/>
          <w:szCs w:val="28"/>
        </w:rPr>
        <w:t>то система уравнений (7) в матричной форме примет вид:</w:t>
      </w:r>
      <w:r w:rsidR="00182AF9">
        <w:rPr>
          <w:rFonts w:ascii="Times New Roman" w:hAnsi="Times New Roman" w:cs="Times New Roman"/>
          <w:bCs/>
          <w:sz w:val="28"/>
          <w:szCs w:val="28"/>
        </w:rPr>
        <w:t xml:space="preserve"> </w:t>
      </w:r>
      <w:r w:rsidRPr="00D3399A">
        <w:rPr>
          <w:rFonts w:ascii="Times New Roman" w:hAnsi="Times New Roman" w:cs="Times New Roman"/>
          <w:bCs/>
          <w:sz w:val="28"/>
          <w:szCs w:val="28"/>
        </w:rPr>
        <w:t>X=AX + Y. (8)</w:t>
      </w:r>
    </w:p>
    <w:p w14:paraId="6279BFA5" w14:textId="12F3DE26" w:rsidR="00D3399A" w:rsidRDefault="00D3399A" w:rsidP="00D3399A">
      <w:pPr>
        <w:spacing w:after="0" w:line="240" w:lineRule="auto"/>
        <w:jc w:val="both"/>
        <w:rPr>
          <w:rFonts w:ascii="Times New Roman" w:hAnsi="Times New Roman" w:cs="Times New Roman"/>
          <w:bCs/>
          <w:sz w:val="28"/>
          <w:szCs w:val="28"/>
        </w:rPr>
      </w:pPr>
      <w:r w:rsidRPr="00D3399A">
        <w:rPr>
          <w:rFonts w:ascii="Times New Roman" w:hAnsi="Times New Roman" w:cs="Times New Roman"/>
          <w:bCs/>
          <w:sz w:val="28"/>
          <w:szCs w:val="28"/>
        </w:rPr>
        <w:t>Система уравнений (7), или в матричной форме (8), называется ЭКОНОМИКО-МАТЕМАТИЧЕСКОЙ МОДЕЛЬЮ МЕЖОТРАС­ЛЕВОГО БАЛАНСА (моделью Леонтьева, моделью «затраты – выпуск»).</w:t>
      </w:r>
    </w:p>
    <w:p w14:paraId="1949C4FF" w14:textId="77777777" w:rsidR="00C8061D" w:rsidRPr="00C8061D" w:rsidRDefault="00C8061D" w:rsidP="00C8061D">
      <w:p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 xml:space="preserve">Модель СОЛОУ </w:t>
      </w:r>
      <w:r w:rsidRPr="00C8061D">
        <w:rPr>
          <w:rFonts w:ascii="Times New Roman" w:hAnsi="Times New Roman" w:cs="Times New Roman"/>
          <w:bCs/>
          <w:sz w:val="28"/>
          <w:szCs w:val="28"/>
        </w:rPr>
        <w:t xml:space="preserve">Производственная функция в этой модели </w:t>
      </w:r>
      <w:proofErr w:type="spellStart"/>
      <w:r w:rsidRPr="00C8061D">
        <w:rPr>
          <w:rFonts w:ascii="Times New Roman" w:hAnsi="Times New Roman" w:cs="Times New Roman"/>
          <w:bCs/>
          <w:sz w:val="28"/>
          <w:szCs w:val="28"/>
        </w:rPr>
        <w:t>нелинейна</w:t>
      </w:r>
      <w:proofErr w:type="spellEnd"/>
      <w:r w:rsidRPr="00C8061D">
        <w:rPr>
          <w:rFonts w:ascii="Times New Roman" w:hAnsi="Times New Roman" w:cs="Times New Roman"/>
          <w:bCs/>
          <w:sz w:val="28"/>
          <w:szCs w:val="28"/>
        </w:rPr>
        <w:t xml:space="preserve"> и обладает свойством убывания предельной производительности. Модель учитывает выбытие основного капитала. Модель включается в описание динамики трудовых ресурсов и технического прогресса. Решается задача максимизации уровня потребления на некотором множестве устойчивых траекторий.</w:t>
      </w:r>
    </w:p>
    <w:p w14:paraId="483DDB47" w14:textId="08121FD1" w:rsidR="00C8061D" w:rsidRDefault="00C8061D" w:rsidP="00C8061D">
      <w:pPr>
        <w:spacing w:after="0" w:line="240" w:lineRule="auto"/>
        <w:jc w:val="both"/>
        <w:rPr>
          <w:rFonts w:ascii="Times New Roman" w:hAnsi="Times New Roman" w:cs="Times New Roman"/>
          <w:bCs/>
          <w:sz w:val="28"/>
          <w:szCs w:val="28"/>
        </w:rPr>
      </w:pPr>
    </w:p>
    <w:p w14:paraId="3A5B536B" w14:textId="4F9140DA" w:rsidR="00C8061D" w:rsidRPr="00D3399A" w:rsidRDefault="00C8061D" w:rsidP="00C8061D">
      <w:pPr>
        <w:spacing w:after="0" w:line="240" w:lineRule="auto"/>
        <w:jc w:val="both"/>
        <w:rPr>
          <w:rFonts w:ascii="Times New Roman" w:hAnsi="Times New Roman" w:cs="Times New Roman"/>
          <w:bCs/>
          <w:sz w:val="28"/>
          <w:szCs w:val="28"/>
        </w:rPr>
      </w:pPr>
      <w:r>
        <w:rPr>
          <w:noProof/>
          <w:lang w:eastAsia="ru-RU"/>
        </w:rPr>
        <w:lastRenderedPageBreak/>
        <w:drawing>
          <wp:inline distT="0" distB="0" distL="0" distR="0" wp14:anchorId="1271DDFD" wp14:editId="1254F000">
            <wp:extent cx="5940425" cy="20789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078990"/>
                    </a:xfrm>
                    <a:prstGeom prst="rect">
                      <a:avLst/>
                    </a:prstGeom>
                  </pic:spPr>
                </pic:pic>
              </a:graphicData>
            </a:graphic>
          </wp:inline>
        </w:drawing>
      </w:r>
    </w:p>
    <w:p w14:paraId="396224E8" w14:textId="6920DF07" w:rsidR="00D3399A" w:rsidRDefault="00D3399A" w:rsidP="000C6A24">
      <w:pPr>
        <w:spacing w:after="0" w:line="240" w:lineRule="auto"/>
        <w:jc w:val="both"/>
        <w:rPr>
          <w:rFonts w:ascii="Times New Roman" w:hAnsi="Times New Roman" w:cs="Times New Roman"/>
          <w:b/>
          <w:sz w:val="28"/>
          <w:szCs w:val="28"/>
        </w:rPr>
      </w:pPr>
    </w:p>
    <w:p w14:paraId="2D190183" w14:textId="3B44AAD6" w:rsidR="0043546F" w:rsidRDefault="0043546F"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61BBB840" wp14:editId="43C66B39">
            <wp:extent cx="5940425" cy="1577515"/>
            <wp:effectExtent l="0" t="0" r="3175"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3680"/>
                    <a:stretch/>
                  </pic:blipFill>
                  <pic:spPr bwMode="auto">
                    <a:xfrm>
                      <a:off x="0" y="0"/>
                      <a:ext cx="5940425" cy="1577515"/>
                    </a:xfrm>
                    <a:prstGeom prst="rect">
                      <a:avLst/>
                    </a:prstGeom>
                    <a:ln>
                      <a:noFill/>
                    </a:ln>
                    <a:extLst>
                      <a:ext uri="{53640926-AAD7-44D8-BBD7-CCE9431645EC}">
                        <a14:shadowObscured xmlns:a14="http://schemas.microsoft.com/office/drawing/2010/main"/>
                      </a:ext>
                    </a:extLst>
                  </pic:spPr>
                </pic:pic>
              </a:graphicData>
            </a:graphic>
          </wp:inline>
        </w:drawing>
      </w:r>
    </w:p>
    <w:p w14:paraId="545AA6E9" w14:textId="6BFA26ED" w:rsidR="0043546F" w:rsidRDefault="0043546F" w:rsidP="000C6A24">
      <w:pPr>
        <w:spacing w:after="0" w:line="240" w:lineRule="auto"/>
        <w:jc w:val="both"/>
        <w:rPr>
          <w:noProof/>
        </w:rPr>
      </w:pPr>
      <w:r>
        <w:rPr>
          <w:noProof/>
          <w:lang w:eastAsia="ru-RU"/>
        </w:rPr>
        <w:lastRenderedPageBreak/>
        <w:drawing>
          <wp:inline distT="0" distB="0" distL="0" distR="0" wp14:anchorId="1B91E152" wp14:editId="66F9A254">
            <wp:extent cx="5940425" cy="4300855"/>
            <wp:effectExtent l="0" t="0" r="317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4300855"/>
                    </a:xfrm>
                    <a:prstGeom prst="rect">
                      <a:avLst/>
                    </a:prstGeom>
                  </pic:spPr>
                </pic:pic>
              </a:graphicData>
            </a:graphic>
          </wp:inline>
        </w:drawing>
      </w:r>
      <w:r w:rsidRPr="0043546F">
        <w:rPr>
          <w:noProof/>
        </w:rPr>
        <w:t xml:space="preserve"> </w:t>
      </w:r>
      <w:r>
        <w:rPr>
          <w:noProof/>
          <w:lang w:eastAsia="ru-RU"/>
        </w:rPr>
        <w:drawing>
          <wp:inline distT="0" distB="0" distL="0" distR="0" wp14:anchorId="0DDDF1CD" wp14:editId="60886792">
            <wp:extent cx="5940425" cy="19062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1906270"/>
                    </a:xfrm>
                    <a:prstGeom prst="rect">
                      <a:avLst/>
                    </a:prstGeom>
                  </pic:spPr>
                </pic:pic>
              </a:graphicData>
            </a:graphic>
          </wp:inline>
        </w:drawing>
      </w:r>
    </w:p>
    <w:p w14:paraId="76B43899" w14:textId="0A2AD381" w:rsidR="0043546F" w:rsidRDefault="0043546F" w:rsidP="000C6A24">
      <w:pPr>
        <w:spacing w:after="0" w:line="240" w:lineRule="auto"/>
        <w:jc w:val="both"/>
        <w:rPr>
          <w:rFonts w:ascii="Times New Roman" w:hAnsi="Times New Roman" w:cs="Times New Roman"/>
          <w:b/>
          <w:sz w:val="28"/>
          <w:szCs w:val="28"/>
        </w:rPr>
      </w:pPr>
      <w:r>
        <w:rPr>
          <w:noProof/>
          <w:lang w:eastAsia="ru-RU"/>
        </w:rPr>
        <w:lastRenderedPageBreak/>
        <w:drawing>
          <wp:inline distT="0" distB="0" distL="0" distR="0" wp14:anchorId="052EC1D6" wp14:editId="36E4FF81">
            <wp:extent cx="5940425" cy="518414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5184140"/>
                    </a:xfrm>
                    <a:prstGeom prst="rect">
                      <a:avLst/>
                    </a:prstGeom>
                  </pic:spPr>
                </pic:pic>
              </a:graphicData>
            </a:graphic>
          </wp:inline>
        </w:drawing>
      </w:r>
    </w:p>
    <w:p w14:paraId="2800B4F6" w14:textId="44D7D9A7" w:rsidR="0043546F" w:rsidRDefault="0043546F"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6CE35262" wp14:editId="70213414">
            <wp:extent cx="5940425" cy="377952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779520"/>
                    </a:xfrm>
                    <a:prstGeom prst="rect">
                      <a:avLst/>
                    </a:prstGeom>
                  </pic:spPr>
                </pic:pic>
              </a:graphicData>
            </a:graphic>
          </wp:inline>
        </w:drawing>
      </w:r>
    </w:p>
    <w:p w14:paraId="27C5B536" w14:textId="78806AAA" w:rsidR="00861BB7" w:rsidRDefault="0043546F" w:rsidP="000C6A24">
      <w:pPr>
        <w:spacing w:after="0" w:line="240" w:lineRule="auto"/>
        <w:jc w:val="both"/>
        <w:rPr>
          <w:rFonts w:ascii="Times New Roman" w:hAnsi="Times New Roman" w:cs="Times New Roman"/>
          <w:b/>
          <w:sz w:val="28"/>
          <w:szCs w:val="28"/>
        </w:rPr>
      </w:pPr>
      <w:r>
        <w:rPr>
          <w:noProof/>
          <w:lang w:eastAsia="ru-RU"/>
        </w:rPr>
        <w:lastRenderedPageBreak/>
        <w:drawing>
          <wp:inline distT="0" distB="0" distL="0" distR="0" wp14:anchorId="0B003F1D" wp14:editId="3482DF11">
            <wp:extent cx="5940425" cy="457771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577715"/>
                    </a:xfrm>
                    <a:prstGeom prst="rect">
                      <a:avLst/>
                    </a:prstGeom>
                  </pic:spPr>
                </pic:pic>
              </a:graphicData>
            </a:graphic>
          </wp:inline>
        </w:drawing>
      </w:r>
    </w:p>
    <w:p w14:paraId="7188E867" w14:textId="77777777" w:rsidR="00861BB7" w:rsidRDefault="00861BB7">
      <w:pPr>
        <w:rPr>
          <w:rFonts w:ascii="Times New Roman" w:hAnsi="Times New Roman" w:cs="Times New Roman"/>
          <w:b/>
          <w:sz w:val="28"/>
          <w:szCs w:val="28"/>
        </w:rPr>
      </w:pPr>
      <w:r>
        <w:rPr>
          <w:rFonts w:ascii="Times New Roman" w:hAnsi="Times New Roman" w:cs="Times New Roman"/>
          <w:b/>
          <w:sz w:val="28"/>
          <w:szCs w:val="28"/>
        </w:rPr>
        <w:br w:type="page"/>
      </w:r>
    </w:p>
    <w:p w14:paraId="0A52C2D7"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4. Системы массового обслуживания как математические модели экономических процессов. Структура и классификация систем массового обслуживания. Основные характеристики систем массового обслуживания.</w:t>
      </w:r>
    </w:p>
    <w:p w14:paraId="2409759E" w14:textId="081B35CE" w:rsidR="000C6A24" w:rsidRDefault="000C6A24" w:rsidP="000C6A24">
      <w:pPr>
        <w:spacing w:after="0" w:line="240" w:lineRule="auto"/>
        <w:jc w:val="both"/>
        <w:rPr>
          <w:rFonts w:ascii="Times New Roman" w:hAnsi="Times New Roman" w:cs="Times New Roman"/>
          <w:b/>
          <w:sz w:val="28"/>
          <w:szCs w:val="28"/>
        </w:rPr>
      </w:pPr>
    </w:p>
    <w:p w14:paraId="02905347" w14:textId="69677E4B" w:rsidR="004E6B96" w:rsidRDefault="004E6B96" w:rsidP="000C6A24">
      <w:pPr>
        <w:spacing w:after="0" w:line="240" w:lineRule="auto"/>
        <w:jc w:val="both"/>
        <w:rPr>
          <w:rFonts w:ascii="Times New Roman" w:hAnsi="Times New Roman" w:cs="Times New Roman"/>
          <w:sz w:val="28"/>
          <w:szCs w:val="28"/>
        </w:rPr>
      </w:pPr>
      <w:r w:rsidRPr="004E6B96">
        <w:rPr>
          <w:rFonts w:ascii="Times New Roman" w:hAnsi="Times New Roman" w:cs="Times New Roman"/>
          <w:sz w:val="28"/>
          <w:szCs w:val="28"/>
        </w:rPr>
        <w:t>Модели массового обслуживания эффективно используют для обоснования рекомендаций по рациональной организации работы систем массового обслуживания (СМО). Элементами СМО являются входящий поток заявок, очередь, поток необслуженных заявок, каналы обслуживания, выходящий поток обслуженных заявок. Их сущность такова:</w:t>
      </w:r>
    </w:p>
    <w:p w14:paraId="4264DFEF" w14:textId="77777777" w:rsidR="004E6B96" w:rsidRDefault="004E6B96" w:rsidP="000C6A24">
      <w:pPr>
        <w:spacing w:after="0" w:line="240" w:lineRule="auto"/>
        <w:jc w:val="both"/>
        <w:rPr>
          <w:rFonts w:ascii="Times New Roman" w:hAnsi="Times New Roman" w:cs="Times New Roman"/>
          <w:sz w:val="28"/>
          <w:szCs w:val="28"/>
        </w:rPr>
      </w:pPr>
    </w:p>
    <w:p w14:paraId="5361C019" w14:textId="32EFA1C0" w:rsidR="004E6B96" w:rsidRDefault="004E6B96" w:rsidP="000C6A24">
      <w:pPr>
        <w:spacing w:after="0" w:line="240" w:lineRule="auto"/>
        <w:jc w:val="both"/>
        <w:rPr>
          <w:rFonts w:ascii="Times New Roman" w:hAnsi="Times New Roman" w:cs="Times New Roman"/>
          <w:sz w:val="28"/>
          <w:szCs w:val="28"/>
        </w:rPr>
      </w:pPr>
      <w:r w:rsidRPr="004E6B96">
        <w:rPr>
          <w:rFonts w:ascii="Times New Roman" w:hAnsi="Times New Roman" w:cs="Times New Roman"/>
          <w:sz w:val="28"/>
          <w:szCs w:val="28"/>
        </w:rPr>
        <w:t>•требование (заявка) — это каждый отдельный запрос на выполнение какой-либо работы или удовлетворение потребности, например: отпуск товара в магазине, разгрузка машины с грузом, ремонт холодильных установок мясокомбината, контроль готового изделия и т. д.;</w:t>
      </w:r>
    </w:p>
    <w:p w14:paraId="2E1D18FE" w14:textId="77777777" w:rsidR="004E6B96" w:rsidRDefault="004E6B96" w:rsidP="000C6A24">
      <w:pPr>
        <w:spacing w:after="0" w:line="240" w:lineRule="auto"/>
        <w:jc w:val="both"/>
        <w:rPr>
          <w:rFonts w:ascii="Times New Roman" w:hAnsi="Times New Roman" w:cs="Times New Roman"/>
          <w:sz w:val="28"/>
          <w:szCs w:val="28"/>
        </w:rPr>
      </w:pPr>
    </w:p>
    <w:p w14:paraId="08AD0B09" w14:textId="2D54A4BD" w:rsidR="004E6B96" w:rsidRDefault="004E6B96" w:rsidP="000C6A24">
      <w:pPr>
        <w:spacing w:after="0" w:line="240" w:lineRule="auto"/>
        <w:jc w:val="both"/>
        <w:rPr>
          <w:rFonts w:ascii="Times New Roman" w:hAnsi="Times New Roman" w:cs="Times New Roman"/>
          <w:sz w:val="28"/>
          <w:szCs w:val="28"/>
        </w:rPr>
      </w:pPr>
      <w:r w:rsidRPr="004E6B96">
        <w:rPr>
          <w:rFonts w:ascii="Times New Roman" w:hAnsi="Times New Roman" w:cs="Times New Roman"/>
          <w:sz w:val="28"/>
          <w:szCs w:val="28"/>
        </w:rPr>
        <w:t>• очередь — это совокупность или скопление требований, ожидающих обслуживания;</w:t>
      </w:r>
    </w:p>
    <w:p w14:paraId="23409FAF" w14:textId="77777777" w:rsidR="004E6B96" w:rsidRDefault="004E6B96" w:rsidP="000C6A24">
      <w:pPr>
        <w:spacing w:after="0" w:line="240" w:lineRule="auto"/>
        <w:jc w:val="both"/>
        <w:rPr>
          <w:rFonts w:ascii="Times New Roman" w:hAnsi="Times New Roman" w:cs="Times New Roman"/>
          <w:sz w:val="28"/>
          <w:szCs w:val="28"/>
        </w:rPr>
      </w:pPr>
    </w:p>
    <w:p w14:paraId="13C0E03F" w14:textId="013AB8D2" w:rsidR="004E6B96" w:rsidRDefault="004E6B96" w:rsidP="000C6A24">
      <w:pPr>
        <w:spacing w:after="0" w:line="240" w:lineRule="auto"/>
        <w:jc w:val="both"/>
        <w:rPr>
          <w:rFonts w:ascii="Times New Roman" w:hAnsi="Times New Roman" w:cs="Times New Roman"/>
          <w:sz w:val="28"/>
          <w:szCs w:val="28"/>
        </w:rPr>
      </w:pPr>
      <w:r w:rsidRPr="004E6B96">
        <w:rPr>
          <w:rFonts w:ascii="Times New Roman" w:hAnsi="Times New Roman" w:cs="Times New Roman"/>
          <w:sz w:val="28"/>
          <w:szCs w:val="28"/>
        </w:rPr>
        <w:t>• каналы обслуживания — это технические устройства или персонал, выполняющий соответствующие функции (т. е. продавцы, кассиры, мастера по ремонту оборудования, бензоколонки, элеваторные весы, линии по переработке сырья и т. д.);</w:t>
      </w:r>
    </w:p>
    <w:p w14:paraId="44D10543" w14:textId="77777777" w:rsidR="004E6B96" w:rsidRDefault="004E6B96" w:rsidP="000C6A24">
      <w:pPr>
        <w:spacing w:after="0" w:line="240" w:lineRule="auto"/>
        <w:jc w:val="both"/>
        <w:rPr>
          <w:rFonts w:ascii="Times New Roman" w:hAnsi="Times New Roman" w:cs="Times New Roman"/>
          <w:sz w:val="28"/>
          <w:szCs w:val="28"/>
        </w:rPr>
      </w:pPr>
    </w:p>
    <w:p w14:paraId="16EBC4C7" w14:textId="4BEE65B6" w:rsidR="004E6B96" w:rsidRPr="004E6B96" w:rsidRDefault="004E6B96" w:rsidP="000C6A24">
      <w:pPr>
        <w:spacing w:after="0" w:line="240" w:lineRule="auto"/>
        <w:jc w:val="both"/>
        <w:rPr>
          <w:rFonts w:ascii="Times New Roman" w:hAnsi="Times New Roman" w:cs="Times New Roman"/>
          <w:b/>
          <w:sz w:val="28"/>
          <w:szCs w:val="28"/>
        </w:rPr>
      </w:pPr>
      <w:r w:rsidRPr="004E6B96">
        <w:rPr>
          <w:rFonts w:ascii="Times New Roman" w:hAnsi="Times New Roman" w:cs="Times New Roman"/>
          <w:sz w:val="28"/>
          <w:szCs w:val="28"/>
        </w:rPr>
        <w:t>• поток входных требований (заявок) — это последовательность однородных событий, следующих одно за другим в какие-то случайные моменты времени. Если требования поступают через определенные равные промежутки времени, то поток называется регулярным. Однако такие потоки встречаются редко, тогда как в экономической практике они обычно нерегулярные и случайные. Совокупность, в которой последовательно связаны поток требований, очередь и каналы обслуживания, представляет собой СМО (рис. 1).</w:t>
      </w:r>
    </w:p>
    <w:p w14:paraId="175347E7" w14:textId="21C3C54B" w:rsidR="004E6B96" w:rsidRDefault="004E6B96" w:rsidP="000C6A24">
      <w:pPr>
        <w:spacing w:after="0" w:line="240" w:lineRule="auto"/>
        <w:jc w:val="both"/>
        <w:rPr>
          <w:rFonts w:ascii="Times New Roman" w:hAnsi="Times New Roman" w:cs="Times New Roman"/>
          <w:b/>
          <w:sz w:val="28"/>
          <w:szCs w:val="28"/>
        </w:rPr>
      </w:pPr>
    </w:p>
    <w:p w14:paraId="6E74870A" w14:textId="12E415DE" w:rsidR="004E6B96" w:rsidRDefault="004E6B96" w:rsidP="004E6B96">
      <w:pPr>
        <w:spacing w:after="0" w:line="240" w:lineRule="auto"/>
        <w:jc w:val="center"/>
        <w:rPr>
          <w:rFonts w:ascii="Times New Roman" w:hAnsi="Times New Roman" w:cs="Times New Roman"/>
          <w:b/>
          <w:sz w:val="28"/>
          <w:szCs w:val="28"/>
        </w:rPr>
      </w:pPr>
      <w:r>
        <w:rPr>
          <w:noProof/>
          <w:lang w:eastAsia="ru-RU"/>
        </w:rPr>
        <w:drawing>
          <wp:inline distT="0" distB="0" distL="0" distR="0" wp14:anchorId="286B8F55" wp14:editId="416676B0">
            <wp:extent cx="3848100" cy="19145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8100" cy="1914525"/>
                    </a:xfrm>
                    <a:prstGeom prst="rect">
                      <a:avLst/>
                    </a:prstGeom>
                  </pic:spPr>
                </pic:pic>
              </a:graphicData>
            </a:graphic>
          </wp:inline>
        </w:drawing>
      </w:r>
    </w:p>
    <w:p w14:paraId="5327B239" w14:textId="52BE0670" w:rsidR="004E6B96" w:rsidRDefault="004E6B96" w:rsidP="004E6B96">
      <w:pPr>
        <w:spacing w:after="0" w:line="240" w:lineRule="auto"/>
        <w:jc w:val="center"/>
        <w:rPr>
          <w:rFonts w:ascii="Times New Roman" w:hAnsi="Times New Roman" w:cs="Times New Roman"/>
          <w:b/>
          <w:sz w:val="28"/>
          <w:szCs w:val="28"/>
        </w:rPr>
      </w:pPr>
    </w:p>
    <w:p w14:paraId="0207A040" w14:textId="77777777" w:rsidR="004E6B96" w:rsidRP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Системы массового обслуживания разделены</w:t>
      </w:r>
    </w:p>
    <w:p w14:paraId="799B5D89" w14:textId="77777777" w:rsidR="004E6B96" w:rsidRP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на типы по ряду признаков. В зависимости от условий ожидания начала обслуживания различают:</w:t>
      </w:r>
    </w:p>
    <w:p w14:paraId="25B99FDF" w14:textId="77777777" w:rsid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а) СМО с отказами (потерями);</w:t>
      </w:r>
    </w:p>
    <w:p w14:paraId="58604A01" w14:textId="5D36E635" w:rsidR="004E6B96" w:rsidRP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б) СМО с ожиданием (очередью).</w:t>
      </w:r>
    </w:p>
    <w:p w14:paraId="5F09C570" w14:textId="679B71C5" w:rsid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lastRenderedPageBreak/>
        <w:t>Методы и модели, применяемые в теории МО,</w:t>
      </w:r>
      <w:r>
        <w:rPr>
          <w:rFonts w:ascii="Times New Roman" w:hAnsi="Times New Roman" w:cs="Times New Roman"/>
          <w:bCs/>
          <w:sz w:val="28"/>
          <w:szCs w:val="28"/>
        </w:rPr>
        <w:t xml:space="preserve"> </w:t>
      </w:r>
      <w:r w:rsidRPr="004E6B96">
        <w:rPr>
          <w:rFonts w:ascii="Times New Roman" w:hAnsi="Times New Roman" w:cs="Times New Roman"/>
          <w:bCs/>
          <w:sz w:val="28"/>
          <w:szCs w:val="28"/>
        </w:rPr>
        <w:t>можно условно разделить на аналитические и имитационные. Аналитические методы позволяют получить характеристики системы как некоторые функции параметров ее функционирования.</w:t>
      </w:r>
      <w:r>
        <w:rPr>
          <w:rFonts w:ascii="Times New Roman" w:hAnsi="Times New Roman" w:cs="Times New Roman"/>
          <w:bCs/>
          <w:sz w:val="28"/>
          <w:szCs w:val="28"/>
        </w:rPr>
        <w:t xml:space="preserve"> </w:t>
      </w:r>
      <w:r w:rsidRPr="004E6B96">
        <w:rPr>
          <w:rFonts w:ascii="Times New Roman" w:hAnsi="Times New Roman" w:cs="Times New Roman"/>
          <w:bCs/>
          <w:sz w:val="28"/>
          <w:szCs w:val="28"/>
        </w:rPr>
        <w:t>В последнее время наиболее удобны в практических расчетах методы решения задач, в которых</w:t>
      </w:r>
      <w:r>
        <w:rPr>
          <w:rFonts w:ascii="Times New Roman" w:hAnsi="Times New Roman" w:cs="Times New Roman"/>
          <w:bCs/>
          <w:sz w:val="28"/>
          <w:szCs w:val="28"/>
        </w:rPr>
        <w:t xml:space="preserve"> </w:t>
      </w:r>
      <w:r w:rsidRPr="004E6B96">
        <w:rPr>
          <w:rFonts w:ascii="Times New Roman" w:hAnsi="Times New Roman" w:cs="Times New Roman"/>
          <w:bCs/>
          <w:sz w:val="28"/>
          <w:szCs w:val="28"/>
        </w:rPr>
        <w:t>входящий поток требований является простейшим.</w:t>
      </w:r>
      <w:r>
        <w:rPr>
          <w:rFonts w:ascii="Times New Roman" w:hAnsi="Times New Roman" w:cs="Times New Roman"/>
          <w:bCs/>
          <w:sz w:val="28"/>
          <w:szCs w:val="28"/>
        </w:rPr>
        <w:t xml:space="preserve"> </w:t>
      </w:r>
      <w:r w:rsidRPr="004E6B96">
        <w:rPr>
          <w:rFonts w:ascii="Times New Roman" w:hAnsi="Times New Roman" w:cs="Times New Roman"/>
          <w:bCs/>
          <w:sz w:val="28"/>
          <w:szCs w:val="28"/>
        </w:rPr>
        <w:t>Для простейшего потока частота поступления требований в систему подчиняется распределению Пуассона:</w:t>
      </w:r>
    </w:p>
    <w:p w14:paraId="516887C1" w14:textId="4AB77D9C" w:rsidR="004E6B96" w:rsidRPr="004E6B96" w:rsidRDefault="004E6B96" w:rsidP="004E6B96">
      <w:pPr>
        <w:spacing w:after="0" w:line="240" w:lineRule="auto"/>
        <w:jc w:val="both"/>
        <w:rPr>
          <w:rFonts w:ascii="Times New Roman" w:hAnsi="Times New Roman" w:cs="Times New Roman"/>
          <w:bCs/>
          <w:sz w:val="28"/>
          <w:szCs w:val="28"/>
        </w:rPr>
      </w:pPr>
      <w:r>
        <w:rPr>
          <w:noProof/>
          <w:lang w:eastAsia="ru-RU"/>
        </w:rPr>
        <w:drawing>
          <wp:inline distT="0" distB="0" distL="0" distR="0" wp14:anchorId="7C5AA741" wp14:editId="3CCF63CC">
            <wp:extent cx="1476375" cy="5715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76375" cy="571500"/>
                    </a:xfrm>
                    <a:prstGeom prst="rect">
                      <a:avLst/>
                    </a:prstGeom>
                  </pic:spPr>
                </pic:pic>
              </a:graphicData>
            </a:graphic>
          </wp:inline>
        </w:drawing>
      </w:r>
    </w:p>
    <w:p w14:paraId="0EA25A71" w14:textId="3FA5EE40" w:rsidR="004E6B96" w:rsidRDefault="004E6B96" w:rsidP="000C6A24">
      <w:pPr>
        <w:spacing w:after="0" w:line="240" w:lineRule="auto"/>
        <w:jc w:val="both"/>
        <w:rPr>
          <w:noProof/>
        </w:rPr>
      </w:pPr>
      <w:r>
        <w:rPr>
          <w:noProof/>
          <w:lang w:eastAsia="ru-RU"/>
        </w:rPr>
        <w:drawing>
          <wp:inline distT="0" distB="0" distL="0" distR="0" wp14:anchorId="3848D008" wp14:editId="5C619494">
            <wp:extent cx="3895725" cy="5048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5725" cy="504825"/>
                    </a:xfrm>
                    <a:prstGeom prst="rect">
                      <a:avLst/>
                    </a:prstGeom>
                  </pic:spPr>
                </pic:pic>
              </a:graphicData>
            </a:graphic>
          </wp:inline>
        </w:drawing>
      </w:r>
      <w:r w:rsidRPr="004E6B96">
        <w:rPr>
          <w:noProof/>
        </w:rPr>
        <w:t xml:space="preserve"> </w:t>
      </w:r>
      <w:r>
        <w:rPr>
          <w:noProof/>
          <w:lang w:eastAsia="ru-RU"/>
        </w:rPr>
        <w:drawing>
          <wp:inline distT="0" distB="0" distL="0" distR="0" wp14:anchorId="041FCA0E" wp14:editId="52973275">
            <wp:extent cx="3648075" cy="5429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48075" cy="542925"/>
                    </a:xfrm>
                    <a:prstGeom prst="rect">
                      <a:avLst/>
                    </a:prstGeom>
                  </pic:spPr>
                </pic:pic>
              </a:graphicData>
            </a:graphic>
          </wp:inline>
        </w:drawing>
      </w:r>
    </w:p>
    <w:p w14:paraId="5BB1EEF5" w14:textId="61E2E8F5" w:rsidR="004E6B96" w:rsidRDefault="004E6B96" w:rsidP="000C6A24">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Важной характеристикой СМО является время обслуживания требований в системе. Как правило, время обслуживания — случайная величина.</w:t>
      </w:r>
    </w:p>
    <w:p w14:paraId="590FECC6" w14:textId="4F992FF3" w:rsidR="00861BB7" w:rsidRDefault="00861BB7" w:rsidP="000C6A24">
      <w:pPr>
        <w:spacing w:after="0" w:line="240" w:lineRule="auto"/>
        <w:jc w:val="both"/>
        <w:rPr>
          <w:noProof/>
        </w:rPr>
      </w:pPr>
      <w:r w:rsidRPr="00861BB7">
        <w:rPr>
          <w:rFonts w:ascii="Times New Roman" w:hAnsi="Times New Roman" w:cs="Times New Roman"/>
          <w:bCs/>
          <w:sz w:val="28"/>
          <w:szCs w:val="28"/>
        </w:rPr>
        <w:t>Функция распределения для этого закона имеет вид:</w:t>
      </w:r>
      <w:r>
        <w:rPr>
          <w:rFonts w:ascii="Times New Roman" w:hAnsi="Times New Roman" w:cs="Times New Roman"/>
          <w:bCs/>
          <w:sz w:val="28"/>
          <w:szCs w:val="28"/>
        </w:rPr>
        <w:t xml:space="preserve"> </w:t>
      </w:r>
      <w:r w:rsidRPr="00861BB7">
        <w:rPr>
          <w:noProof/>
        </w:rPr>
        <w:t xml:space="preserve"> </w:t>
      </w:r>
      <w:r>
        <w:rPr>
          <w:noProof/>
          <w:lang w:eastAsia="ru-RU"/>
        </w:rPr>
        <w:drawing>
          <wp:inline distT="0" distB="0" distL="0" distR="0" wp14:anchorId="7E93C684" wp14:editId="0633AAFF">
            <wp:extent cx="914400" cy="285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14400" cy="285750"/>
                    </a:xfrm>
                    <a:prstGeom prst="rect">
                      <a:avLst/>
                    </a:prstGeom>
                  </pic:spPr>
                </pic:pic>
              </a:graphicData>
            </a:graphic>
          </wp:inline>
        </w:drawing>
      </w:r>
    </w:p>
    <w:p w14:paraId="42D163C8" w14:textId="219C7EE7" w:rsidR="00861BB7" w:rsidRPr="004E6B96" w:rsidRDefault="00861BB7"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0BBD2CE7" wp14:editId="5D850CEA">
            <wp:extent cx="3800475" cy="21621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0475" cy="2162175"/>
                    </a:xfrm>
                    <a:prstGeom prst="rect">
                      <a:avLst/>
                    </a:prstGeom>
                  </pic:spPr>
                </pic:pic>
              </a:graphicData>
            </a:graphic>
          </wp:inline>
        </w:drawing>
      </w:r>
    </w:p>
    <w:p w14:paraId="3330CB8B" w14:textId="2B2D73AC" w:rsidR="00861BB7" w:rsidRDefault="00861BB7">
      <w:pPr>
        <w:rPr>
          <w:rFonts w:ascii="Times New Roman" w:hAnsi="Times New Roman" w:cs="Times New Roman"/>
          <w:b/>
          <w:sz w:val="28"/>
          <w:szCs w:val="28"/>
        </w:rPr>
      </w:pPr>
      <w:r>
        <w:rPr>
          <w:rFonts w:ascii="Times New Roman" w:hAnsi="Times New Roman" w:cs="Times New Roman"/>
          <w:b/>
          <w:sz w:val="28"/>
          <w:szCs w:val="28"/>
        </w:rPr>
        <w:br w:type="page"/>
      </w:r>
    </w:p>
    <w:p w14:paraId="19F1FB21"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5. Понятие случайной величины и случайного вектора. Функция распределения и ее свойства. Дискретные и непрерывные случайные величины. Числовые характеристики случайных величин и случайных векторов. Основные вероятностные распределения.</w:t>
      </w:r>
    </w:p>
    <w:p w14:paraId="6D212390" w14:textId="47F16530" w:rsidR="0043546F" w:rsidRDefault="0043546F" w:rsidP="000C6A24">
      <w:pPr>
        <w:spacing w:after="0" w:line="240" w:lineRule="auto"/>
        <w:jc w:val="both"/>
        <w:rPr>
          <w:rFonts w:ascii="Times New Roman" w:hAnsi="Times New Roman" w:cs="Times New Roman"/>
          <w:b/>
          <w:sz w:val="28"/>
          <w:szCs w:val="28"/>
        </w:rPr>
      </w:pPr>
    </w:p>
    <w:p w14:paraId="12C3D070" w14:textId="49AE26B5" w:rsidR="00861BB7" w:rsidRDefault="00861BB7"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390FBE74" wp14:editId="65DDC6C6">
            <wp:extent cx="5940425" cy="599567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5995670"/>
                    </a:xfrm>
                    <a:prstGeom prst="rect">
                      <a:avLst/>
                    </a:prstGeom>
                  </pic:spPr>
                </pic:pic>
              </a:graphicData>
            </a:graphic>
          </wp:inline>
        </w:drawing>
      </w:r>
    </w:p>
    <w:p w14:paraId="237BE5E4" w14:textId="67847801" w:rsidR="00861BB7" w:rsidRDefault="00861BB7" w:rsidP="000C6A24">
      <w:pPr>
        <w:spacing w:after="0" w:line="240" w:lineRule="auto"/>
        <w:jc w:val="both"/>
        <w:rPr>
          <w:noProof/>
        </w:rPr>
      </w:pPr>
      <w:r>
        <w:rPr>
          <w:noProof/>
          <w:lang w:eastAsia="ru-RU"/>
        </w:rPr>
        <w:lastRenderedPageBreak/>
        <w:drawing>
          <wp:inline distT="0" distB="0" distL="0" distR="0" wp14:anchorId="255360B3" wp14:editId="02E1608C">
            <wp:extent cx="5940425" cy="286448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2864485"/>
                    </a:xfrm>
                    <a:prstGeom prst="rect">
                      <a:avLst/>
                    </a:prstGeom>
                  </pic:spPr>
                </pic:pic>
              </a:graphicData>
            </a:graphic>
          </wp:inline>
        </w:drawing>
      </w:r>
      <w:r w:rsidRPr="00861BB7">
        <w:rPr>
          <w:noProof/>
        </w:rPr>
        <w:t xml:space="preserve"> </w:t>
      </w:r>
      <w:r>
        <w:rPr>
          <w:noProof/>
          <w:lang w:eastAsia="ru-RU"/>
        </w:rPr>
        <w:drawing>
          <wp:inline distT="0" distB="0" distL="0" distR="0" wp14:anchorId="321A835A" wp14:editId="739C44DC">
            <wp:extent cx="5940425" cy="289560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95600"/>
                    </a:xfrm>
                    <a:prstGeom prst="rect">
                      <a:avLst/>
                    </a:prstGeom>
                  </pic:spPr>
                </pic:pic>
              </a:graphicData>
            </a:graphic>
          </wp:inline>
        </w:drawing>
      </w:r>
      <w:r w:rsidRPr="00861BB7">
        <w:rPr>
          <w:noProof/>
        </w:rPr>
        <w:t xml:space="preserve"> </w:t>
      </w:r>
      <w:r>
        <w:rPr>
          <w:noProof/>
          <w:lang w:eastAsia="ru-RU"/>
        </w:rPr>
        <w:drawing>
          <wp:inline distT="0" distB="0" distL="0" distR="0" wp14:anchorId="2857DD5B" wp14:editId="07C6F7F5">
            <wp:extent cx="5940425" cy="3024505"/>
            <wp:effectExtent l="0" t="0" r="3175"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24505"/>
                    </a:xfrm>
                    <a:prstGeom prst="rect">
                      <a:avLst/>
                    </a:prstGeom>
                  </pic:spPr>
                </pic:pic>
              </a:graphicData>
            </a:graphic>
          </wp:inline>
        </w:drawing>
      </w:r>
      <w:r w:rsidRPr="00861BB7">
        <w:rPr>
          <w:noProof/>
        </w:rPr>
        <w:t xml:space="preserve"> </w:t>
      </w:r>
      <w:r>
        <w:rPr>
          <w:noProof/>
          <w:lang w:eastAsia="ru-RU"/>
        </w:rPr>
        <w:lastRenderedPageBreak/>
        <w:drawing>
          <wp:inline distT="0" distB="0" distL="0" distR="0" wp14:anchorId="1FAF9B52" wp14:editId="39CE794C">
            <wp:extent cx="5940425" cy="280479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804795"/>
                    </a:xfrm>
                    <a:prstGeom prst="rect">
                      <a:avLst/>
                    </a:prstGeom>
                  </pic:spPr>
                </pic:pic>
              </a:graphicData>
            </a:graphic>
          </wp:inline>
        </w:drawing>
      </w:r>
      <w:r w:rsidRPr="00861BB7">
        <w:rPr>
          <w:noProof/>
        </w:rPr>
        <w:t xml:space="preserve"> </w:t>
      </w:r>
      <w:r>
        <w:rPr>
          <w:noProof/>
          <w:lang w:eastAsia="ru-RU"/>
        </w:rPr>
        <w:drawing>
          <wp:inline distT="0" distB="0" distL="0" distR="0" wp14:anchorId="4C51BEB8" wp14:editId="27AB441E">
            <wp:extent cx="5940425" cy="3273425"/>
            <wp:effectExtent l="0" t="0" r="3175"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273425"/>
                    </a:xfrm>
                    <a:prstGeom prst="rect">
                      <a:avLst/>
                    </a:prstGeom>
                  </pic:spPr>
                </pic:pic>
              </a:graphicData>
            </a:graphic>
          </wp:inline>
        </w:drawing>
      </w:r>
      <w:r w:rsidRPr="00861BB7">
        <w:rPr>
          <w:noProof/>
        </w:rPr>
        <w:t xml:space="preserve"> </w:t>
      </w:r>
      <w:r>
        <w:rPr>
          <w:noProof/>
          <w:lang w:eastAsia="ru-RU"/>
        </w:rPr>
        <w:drawing>
          <wp:inline distT="0" distB="0" distL="0" distR="0" wp14:anchorId="73EFD248" wp14:editId="52631435">
            <wp:extent cx="5495925" cy="29146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5925" cy="2914650"/>
                    </a:xfrm>
                    <a:prstGeom prst="rect">
                      <a:avLst/>
                    </a:prstGeom>
                  </pic:spPr>
                </pic:pic>
              </a:graphicData>
            </a:graphic>
          </wp:inline>
        </w:drawing>
      </w:r>
      <w:r w:rsidRPr="00861BB7">
        <w:rPr>
          <w:noProof/>
        </w:rPr>
        <w:t xml:space="preserve"> </w:t>
      </w:r>
      <w:r>
        <w:rPr>
          <w:noProof/>
          <w:lang w:eastAsia="ru-RU"/>
        </w:rPr>
        <w:lastRenderedPageBreak/>
        <w:drawing>
          <wp:inline distT="0" distB="0" distL="0" distR="0" wp14:anchorId="400CC91D" wp14:editId="12E89592">
            <wp:extent cx="5940425" cy="320802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08020"/>
                    </a:xfrm>
                    <a:prstGeom prst="rect">
                      <a:avLst/>
                    </a:prstGeom>
                  </pic:spPr>
                </pic:pic>
              </a:graphicData>
            </a:graphic>
          </wp:inline>
        </w:drawing>
      </w:r>
      <w:r w:rsidRPr="00861BB7">
        <w:rPr>
          <w:noProof/>
        </w:rPr>
        <w:t xml:space="preserve"> </w:t>
      </w:r>
      <w:r>
        <w:rPr>
          <w:noProof/>
          <w:lang w:eastAsia="ru-RU"/>
        </w:rPr>
        <w:drawing>
          <wp:inline distT="0" distB="0" distL="0" distR="0" wp14:anchorId="6A4328C5" wp14:editId="4897456F">
            <wp:extent cx="5940425" cy="108775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087755"/>
                    </a:xfrm>
                    <a:prstGeom prst="rect">
                      <a:avLst/>
                    </a:prstGeom>
                  </pic:spPr>
                </pic:pic>
              </a:graphicData>
            </a:graphic>
          </wp:inline>
        </w:drawing>
      </w:r>
      <w:r w:rsidRPr="00861BB7">
        <w:rPr>
          <w:noProof/>
        </w:rPr>
        <w:t xml:space="preserve"> </w:t>
      </w:r>
      <w:r>
        <w:rPr>
          <w:noProof/>
          <w:lang w:eastAsia="ru-RU"/>
        </w:rPr>
        <w:drawing>
          <wp:inline distT="0" distB="0" distL="0" distR="0" wp14:anchorId="6C88B1D8" wp14:editId="6304EE1B">
            <wp:extent cx="5940425" cy="3427095"/>
            <wp:effectExtent l="0" t="0" r="3175"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427095"/>
                    </a:xfrm>
                    <a:prstGeom prst="rect">
                      <a:avLst/>
                    </a:prstGeom>
                  </pic:spPr>
                </pic:pic>
              </a:graphicData>
            </a:graphic>
          </wp:inline>
        </w:drawing>
      </w:r>
    </w:p>
    <w:p w14:paraId="15D01094" w14:textId="311B399D" w:rsidR="009742A4" w:rsidRPr="009742A4" w:rsidRDefault="009742A4" w:rsidP="000C6A24">
      <w:pPr>
        <w:spacing w:after="0" w:line="240" w:lineRule="auto"/>
        <w:jc w:val="both"/>
        <w:rPr>
          <w:rFonts w:ascii="Times New Roman" w:hAnsi="Times New Roman" w:cs="Times New Roman"/>
          <w:noProof/>
          <w:sz w:val="28"/>
          <w:szCs w:val="28"/>
        </w:rPr>
      </w:pPr>
      <w:r w:rsidRPr="009742A4">
        <w:rPr>
          <w:rFonts w:ascii="Times New Roman" w:hAnsi="Times New Roman" w:cs="Times New Roman"/>
          <w:noProof/>
          <w:sz w:val="28"/>
          <w:szCs w:val="28"/>
        </w:rPr>
        <w:t>Распределения:</w:t>
      </w:r>
    </w:p>
    <w:p w14:paraId="67DB8D7D" w14:textId="3DABE909" w:rsidR="009742A4" w:rsidRDefault="009742A4" w:rsidP="009742A4">
      <w:pPr>
        <w:pStyle w:val="a3"/>
        <w:numPr>
          <w:ilvl w:val="0"/>
          <w:numId w:val="4"/>
        </w:numPr>
        <w:spacing w:after="0" w:line="240" w:lineRule="auto"/>
        <w:jc w:val="both"/>
        <w:rPr>
          <w:rFonts w:ascii="Times New Roman" w:hAnsi="Times New Roman" w:cs="Times New Roman"/>
          <w:noProof/>
          <w:sz w:val="28"/>
          <w:szCs w:val="28"/>
        </w:rPr>
      </w:pPr>
      <w:r w:rsidRPr="009742A4">
        <w:rPr>
          <w:rFonts w:ascii="Times New Roman" w:hAnsi="Times New Roman" w:cs="Times New Roman"/>
          <w:b/>
          <w:noProof/>
          <w:sz w:val="28"/>
          <w:szCs w:val="28"/>
        </w:rPr>
        <w:t>Непрерывное равномерное распределение</w:t>
      </w:r>
      <w:r w:rsidRPr="009742A4">
        <w:rPr>
          <w:rFonts w:ascii="Times New Roman" w:hAnsi="Times New Roman" w:cs="Times New Roman"/>
          <w:noProof/>
          <w:sz w:val="28"/>
          <w:szCs w:val="28"/>
        </w:rPr>
        <w:t xml:space="preserve"> в теории вероятностей — распределение случайной вещественной величины, принимающей значения, принадлежащие некоторому промежутку конечной длины, характеризующееся тем, что плотность вероятности на этом промежутке почти всюду постоянна.</w:t>
      </w:r>
    </w:p>
    <w:p w14:paraId="711B1CFF" w14:textId="5F93741C" w:rsidR="009742A4" w:rsidRDefault="009742A4" w:rsidP="009742A4">
      <w:pPr>
        <w:pStyle w:val="a3"/>
        <w:numPr>
          <w:ilvl w:val="0"/>
          <w:numId w:val="4"/>
        </w:numPr>
        <w:spacing w:after="0" w:line="240" w:lineRule="auto"/>
        <w:jc w:val="both"/>
        <w:rPr>
          <w:rFonts w:ascii="Times New Roman" w:hAnsi="Times New Roman" w:cs="Times New Roman"/>
          <w:noProof/>
          <w:sz w:val="28"/>
          <w:szCs w:val="28"/>
        </w:rPr>
      </w:pPr>
      <w:r w:rsidRPr="009742A4">
        <w:rPr>
          <w:rFonts w:ascii="Times New Roman" w:hAnsi="Times New Roman" w:cs="Times New Roman"/>
          <w:noProof/>
          <w:sz w:val="28"/>
          <w:szCs w:val="28"/>
        </w:rPr>
        <w:t>Но</w:t>
      </w:r>
      <w:r>
        <w:rPr>
          <w:rFonts w:ascii="Times New Roman" w:hAnsi="Times New Roman" w:cs="Times New Roman"/>
          <w:noProof/>
          <w:sz w:val="28"/>
          <w:szCs w:val="28"/>
        </w:rPr>
        <w:t>рма́льное распределе́ние</w:t>
      </w:r>
      <w:r w:rsidRPr="009742A4">
        <w:rPr>
          <w:rFonts w:ascii="Times New Roman" w:hAnsi="Times New Roman" w:cs="Times New Roman"/>
          <w:noProof/>
          <w:sz w:val="28"/>
          <w:szCs w:val="28"/>
        </w:rPr>
        <w:t>, также называемое распределение</w:t>
      </w:r>
      <w:r>
        <w:rPr>
          <w:rFonts w:ascii="Times New Roman" w:hAnsi="Times New Roman" w:cs="Times New Roman"/>
          <w:noProof/>
          <w:sz w:val="28"/>
          <w:szCs w:val="28"/>
        </w:rPr>
        <w:t>м Гаусса или Гаусса — Лапласа</w:t>
      </w:r>
      <w:r w:rsidRPr="009742A4">
        <w:rPr>
          <w:rFonts w:ascii="Times New Roman" w:hAnsi="Times New Roman" w:cs="Times New Roman"/>
          <w:noProof/>
          <w:sz w:val="28"/>
          <w:szCs w:val="28"/>
        </w:rPr>
        <w:t xml:space="preserve">, или колоколообразная кривая — непрерывное распределение вероятностей с пиком в центре и симметричными </w:t>
      </w:r>
      <w:r w:rsidRPr="009742A4">
        <w:rPr>
          <w:rFonts w:ascii="Times New Roman" w:hAnsi="Times New Roman" w:cs="Times New Roman"/>
          <w:noProof/>
          <w:sz w:val="28"/>
          <w:szCs w:val="28"/>
        </w:rPr>
        <w:lastRenderedPageBreak/>
        <w:t>боковыми сторонами, которое в одномерном случае задаётся функцией плотности вероятности, совпадающей с функцией Гаусса:</w:t>
      </w:r>
    </w:p>
    <w:p w14:paraId="157034BE" w14:textId="227D2124" w:rsidR="009742A4" w:rsidRDefault="009742A4" w:rsidP="009742A4">
      <w:pPr>
        <w:pStyle w:val="a3"/>
        <w:spacing w:after="0" w:line="240" w:lineRule="auto"/>
        <w:jc w:val="center"/>
        <w:rPr>
          <w:rFonts w:ascii="Times New Roman" w:hAnsi="Times New Roman" w:cs="Times New Roman"/>
          <w:noProof/>
          <w:sz w:val="28"/>
          <w:szCs w:val="28"/>
        </w:rPr>
      </w:pPr>
      <w:r w:rsidRPr="009742A4">
        <w:rPr>
          <w:rFonts w:ascii="Times New Roman" w:hAnsi="Times New Roman" w:cs="Times New Roman"/>
          <w:noProof/>
          <w:sz w:val="28"/>
          <w:szCs w:val="28"/>
        </w:rPr>
        <w:drawing>
          <wp:inline distT="0" distB="0" distL="0" distR="0" wp14:anchorId="356D2105" wp14:editId="36988679">
            <wp:extent cx="1838582" cy="619211"/>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38582" cy="619211"/>
                    </a:xfrm>
                    <a:prstGeom prst="rect">
                      <a:avLst/>
                    </a:prstGeom>
                  </pic:spPr>
                </pic:pic>
              </a:graphicData>
            </a:graphic>
          </wp:inline>
        </w:drawing>
      </w:r>
    </w:p>
    <w:p w14:paraId="1BEBEB5A" w14:textId="218D26A7" w:rsidR="009742A4" w:rsidRDefault="009742A4" w:rsidP="009742A4">
      <w:pPr>
        <w:pStyle w:val="a3"/>
        <w:spacing w:after="0" w:line="240" w:lineRule="auto"/>
        <w:ind w:left="-426" w:right="708"/>
        <w:jc w:val="center"/>
        <w:rPr>
          <w:rFonts w:ascii="Times New Roman" w:hAnsi="Times New Roman" w:cs="Times New Roman"/>
          <w:noProof/>
          <w:sz w:val="28"/>
          <w:szCs w:val="28"/>
        </w:rPr>
      </w:pPr>
      <w:r w:rsidRPr="009742A4">
        <w:rPr>
          <w:rFonts w:ascii="Times New Roman" w:hAnsi="Times New Roman" w:cs="Times New Roman"/>
          <w:noProof/>
          <w:sz w:val="28"/>
          <w:szCs w:val="28"/>
        </w:rPr>
        <w:drawing>
          <wp:inline distT="0" distB="0" distL="0" distR="0" wp14:anchorId="367F4131" wp14:editId="5D0ECD6E">
            <wp:extent cx="5940425" cy="13081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54965" cy="146544"/>
                    </a:xfrm>
                    <a:prstGeom prst="rect">
                      <a:avLst/>
                    </a:prstGeom>
                  </pic:spPr>
                </pic:pic>
              </a:graphicData>
            </a:graphic>
          </wp:inline>
        </w:drawing>
      </w:r>
    </w:p>
    <w:p w14:paraId="3F108825" w14:textId="43969D8B" w:rsidR="009742A4" w:rsidRPr="009742A4" w:rsidRDefault="009742A4" w:rsidP="009742A4">
      <w:pPr>
        <w:pStyle w:val="a3"/>
        <w:numPr>
          <w:ilvl w:val="0"/>
          <w:numId w:val="4"/>
        </w:numPr>
        <w:spacing w:after="0" w:line="240" w:lineRule="auto"/>
        <w:ind w:right="708"/>
        <w:jc w:val="both"/>
        <w:rPr>
          <w:rFonts w:ascii="Times New Roman" w:hAnsi="Times New Roman" w:cs="Times New Roman"/>
          <w:noProof/>
          <w:sz w:val="28"/>
          <w:szCs w:val="28"/>
        </w:rPr>
      </w:pPr>
      <w:r w:rsidRPr="009742A4">
        <w:rPr>
          <w:rFonts w:ascii="Times New Roman" w:hAnsi="Times New Roman" w:cs="Times New Roman"/>
          <w:noProof/>
          <w:sz w:val="28"/>
          <w:szCs w:val="28"/>
        </w:rPr>
        <w:t>Экспонен</w:t>
      </w:r>
      <w:r>
        <w:rPr>
          <w:rFonts w:ascii="Times New Roman" w:hAnsi="Times New Roman" w:cs="Times New Roman"/>
          <w:noProof/>
          <w:sz w:val="28"/>
          <w:szCs w:val="28"/>
        </w:rPr>
        <w:t>циа́льное (или показа́тельное</w:t>
      </w:r>
      <w:r w:rsidRPr="009742A4">
        <w:rPr>
          <w:rFonts w:ascii="Times New Roman" w:hAnsi="Times New Roman" w:cs="Times New Roman"/>
          <w:noProof/>
          <w:sz w:val="28"/>
          <w:szCs w:val="28"/>
        </w:rPr>
        <w:t>) распределе́ние — абсолютно непрерывное распределение, моделирующее время между двумя последовательными свершениями одного и того же события.</w:t>
      </w:r>
      <w:r w:rsidRPr="009742A4">
        <w:rPr>
          <w:noProof/>
          <w:lang w:eastAsia="ru-RU"/>
        </w:rPr>
        <w:t xml:space="preserve"> </w:t>
      </w:r>
      <w:r w:rsidRPr="009742A4">
        <w:rPr>
          <w:rFonts w:ascii="Times New Roman" w:hAnsi="Times New Roman" w:cs="Times New Roman"/>
          <w:noProof/>
          <w:sz w:val="28"/>
          <w:szCs w:val="28"/>
        </w:rPr>
        <w:drawing>
          <wp:inline distT="0" distB="0" distL="0" distR="0" wp14:anchorId="49589043" wp14:editId="776C0589">
            <wp:extent cx="5940425" cy="56388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563880"/>
                    </a:xfrm>
                    <a:prstGeom prst="rect">
                      <a:avLst/>
                    </a:prstGeom>
                  </pic:spPr>
                </pic:pic>
              </a:graphicData>
            </a:graphic>
          </wp:inline>
        </w:drawing>
      </w:r>
    </w:p>
    <w:p w14:paraId="0852CA10" w14:textId="5F93741C" w:rsidR="00861BB7" w:rsidRPr="00861BB7" w:rsidRDefault="00861BB7" w:rsidP="00861BB7">
      <w:pPr>
        <w:rPr>
          <w:noProof/>
        </w:rPr>
      </w:pPr>
      <w:r>
        <w:rPr>
          <w:noProof/>
        </w:rPr>
        <w:br w:type="page"/>
      </w:r>
    </w:p>
    <w:p w14:paraId="5952AAE7" w14:textId="1BB453E3" w:rsid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6. Закон больших чисел и центральная предельная теорема. Теоремы Бернулли, Чебышева, Муавра-Лапласа, Пуассона.</w:t>
      </w:r>
    </w:p>
    <w:p w14:paraId="7002F498" w14:textId="2BD18C8B" w:rsidR="0043546F" w:rsidRDefault="0043546F" w:rsidP="000C6A24">
      <w:pPr>
        <w:spacing w:after="0" w:line="240" w:lineRule="auto"/>
        <w:jc w:val="both"/>
        <w:rPr>
          <w:rFonts w:ascii="Times New Roman" w:hAnsi="Times New Roman" w:cs="Times New Roman"/>
          <w:b/>
          <w:sz w:val="28"/>
          <w:szCs w:val="28"/>
        </w:rPr>
      </w:pPr>
    </w:p>
    <w:p w14:paraId="2109780E" w14:textId="2ED762F1" w:rsidR="0043546F" w:rsidRDefault="0043546F"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4024AE12" wp14:editId="08AB4DE1">
            <wp:extent cx="5940425" cy="205549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055495"/>
                    </a:xfrm>
                    <a:prstGeom prst="rect">
                      <a:avLst/>
                    </a:prstGeom>
                  </pic:spPr>
                </pic:pic>
              </a:graphicData>
            </a:graphic>
          </wp:inline>
        </w:drawing>
      </w:r>
    </w:p>
    <w:p w14:paraId="17FB85DB" w14:textId="7F97D661" w:rsidR="0043546F" w:rsidRPr="000C6A24" w:rsidRDefault="0043546F"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7F084005" wp14:editId="478B192F">
            <wp:extent cx="5940425" cy="625475"/>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625475"/>
                    </a:xfrm>
                    <a:prstGeom prst="rect">
                      <a:avLst/>
                    </a:prstGeom>
                  </pic:spPr>
                </pic:pic>
              </a:graphicData>
            </a:graphic>
          </wp:inline>
        </w:drawing>
      </w:r>
    </w:p>
    <w:p w14:paraId="53733975" w14:textId="758BCBEA" w:rsidR="000C6A24" w:rsidRDefault="0043546F" w:rsidP="000C6A24">
      <w:pPr>
        <w:spacing w:after="0" w:line="240" w:lineRule="auto"/>
        <w:jc w:val="both"/>
        <w:rPr>
          <w:noProof/>
        </w:rPr>
      </w:pPr>
      <w:r>
        <w:rPr>
          <w:noProof/>
          <w:lang w:eastAsia="ru-RU"/>
        </w:rPr>
        <w:drawing>
          <wp:inline distT="0" distB="0" distL="0" distR="0" wp14:anchorId="7A7F6F4C" wp14:editId="23A507BB">
            <wp:extent cx="5940425" cy="276669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766695"/>
                    </a:xfrm>
                    <a:prstGeom prst="rect">
                      <a:avLst/>
                    </a:prstGeom>
                  </pic:spPr>
                </pic:pic>
              </a:graphicData>
            </a:graphic>
          </wp:inline>
        </w:drawing>
      </w:r>
      <w:r w:rsidRPr="0043546F">
        <w:rPr>
          <w:noProof/>
        </w:rPr>
        <w:t xml:space="preserve"> </w:t>
      </w:r>
      <w:r>
        <w:rPr>
          <w:noProof/>
          <w:lang w:eastAsia="ru-RU"/>
        </w:rPr>
        <w:drawing>
          <wp:inline distT="0" distB="0" distL="0" distR="0" wp14:anchorId="29466287" wp14:editId="602BB8EF">
            <wp:extent cx="5940425" cy="28073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807335"/>
                    </a:xfrm>
                    <a:prstGeom prst="rect">
                      <a:avLst/>
                    </a:prstGeom>
                  </pic:spPr>
                </pic:pic>
              </a:graphicData>
            </a:graphic>
          </wp:inline>
        </w:drawing>
      </w:r>
      <w:r w:rsidRPr="0043546F">
        <w:rPr>
          <w:noProof/>
        </w:rPr>
        <w:t xml:space="preserve"> </w:t>
      </w:r>
      <w:r>
        <w:rPr>
          <w:noProof/>
          <w:lang w:eastAsia="ru-RU"/>
        </w:rPr>
        <w:lastRenderedPageBreak/>
        <w:drawing>
          <wp:inline distT="0" distB="0" distL="0" distR="0" wp14:anchorId="5F57D395" wp14:editId="0C9C4A6C">
            <wp:extent cx="5940425" cy="250126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501265"/>
                    </a:xfrm>
                    <a:prstGeom prst="rect">
                      <a:avLst/>
                    </a:prstGeom>
                  </pic:spPr>
                </pic:pic>
              </a:graphicData>
            </a:graphic>
          </wp:inline>
        </w:drawing>
      </w:r>
      <w:r w:rsidRPr="0043546F">
        <w:rPr>
          <w:noProof/>
        </w:rPr>
        <w:t xml:space="preserve"> </w:t>
      </w:r>
      <w:r>
        <w:rPr>
          <w:noProof/>
          <w:lang w:eastAsia="ru-RU"/>
        </w:rPr>
        <w:drawing>
          <wp:inline distT="0" distB="0" distL="0" distR="0" wp14:anchorId="726FE593" wp14:editId="5BEB770F">
            <wp:extent cx="5940425" cy="161798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617980"/>
                    </a:xfrm>
                    <a:prstGeom prst="rect">
                      <a:avLst/>
                    </a:prstGeom>
                  </pic:spPr>
                </pic:pic>
              </a:graphicData>
            </a:graphic>
          </wp:inline>
        </w:drawing>
      </w:r>
    </w:p>
    <w:p w14:paraId="0F1AD948" w14:textId="140E49A5" w:rsidR="00861BB7" w:rsidRDefault="00861BB7">
      <w:pPr>
        <w:rPr>
          <w:noProof/>
        </w:rPr>
      </w:pPr>
      <w:r>
        <w:rPr>
          <w:noProof/>
        </w:rPr>
        <w:br w:type="page"/>
      </w:r>
    </w:p>
    <w:p w14:paraId="067019AB" w14:textId="561AC5D3" w:rsid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7. Статистическое оценивание параметров. Точечные оценки и их свойства</w:t>
      </w:r>
      <w:r>
        <w:rPr>
          <w:rFonts w:ascii="Times New Roman" w:hAnsi="Times New Roman" w:cs="Times New Roman"/>
          <w:b/>
          <w:sz w:val="28"/>
          <w:szCs w:val="28"/>
        </w:rPr>
        <w:t xml:space="preserve"> </w:t>
      </w:r>
      <w:r w:rsidRPr="000C6A24">
        <w:rPr>
          <w:rFonts w:ascii="Times New Roman" w:hAnsi="Times New Roman" w:cs="Times New Roman"/>
          <w:b/>
          <w:sz w:val="28"/>
          <w:szCs w:val="28"/>
        </w:rPr>
        <w:t>(</w:t>
      </w:r>
      <w:proofErr w:type="spellStart"/>
      <w:r w:rsidRPr="000C6A24">
        <w:rPr>
          <w:rFonts w:ascii="Times New Roman" w:hAnsi="Times New Roman" w:cs="Times New Roman"/>
          <w:b/>
          <w:sz w:val="28"/>
          <w:szCs w:val="28"/>
        </w:rPr>
        <w:t>несмещенность</w:t>
      </w:r>
      <w:proofErr w:type="spellEnd"/>
      <w:r w:rsidRPr="000C6A24">
        <w:rPr>
          <w:rFonts w:ascii="Times New Roman" w:hAnsi="Times New Roman" w:cs="Times New Roman"/>
          <w:b/>
          <w:sz w:val="28"/>
          <w:szCs w:val="28"/>
        </w:rPr>
        <w:t>, состоятельность, эффективность). Основные методы оценивания: метод максимального правдоподобия, метод моментов. Интервальные оценки и построение доверительных интервалов.</w:t>
      </w:r>
    </w:p>
    <w:p w14:paraId="0712EBF2" w14:textId="77777777" w:rsidR="00CA2E8D" w:rsidRDefault="00CA2E8D" w:rsidP="000C6A24">
      <w:pPr>
        <w:spacing w:after="0" w:line="240" w:lineRule="auto"/>
        <w:jc w:val="both"/>
        <w:rPr>
          <w:noProof/>
        </w:rPr>
      </w:pPr>
      <w:r>
        <w:rPr>
          <w:noProof/>
          <w:lang w:eastAsia="ru-RU"/>
        </w:rPr>
        <w:drawing>
          <wp:inline distT="0" distB="0" distL="0" distR="0" wp14:anchorId="0566C017" wp14:editId="51E3D725">
            <wp:extent cx="4581525" cy="2628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1525" cy="2628900"/>
                    </a:xfrm>
                    <a:prstGeom prst="rect">
                      <a:avLst/>
                    </a:prstGeom>
                  </pic:spPr>
                </pic:pic>
              </a:graphicData>
            </a:graphic>
          </wp:inline>
        </w:drawing>
      </w:r>
      <w:r w:rsidRPr="00CA2E8D">
        <w:rPr>
          <w:noProof/>
        </w:rPr>
        <w:t xml:space="preserve"> </w:t>
      </w:r>
      <w:r>
        <w:rPr>
          <w:noProof/>
          <w:lang w:eastAsia="ru-RU"/>
        </w:rPr>
        <w:drawing>
          <wp:inline distT="0" distB="0" distL="0" distR="0" wp14:anchorId="78315254" wp14:editId="1C337207">
            <wp:extent cx="4314825" cy="126508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5403"/>
                    <a:stretch/>
                  </pic:blipFill>
                  <pic:spPr bwMode="auto">
                    <a:xfrm>
                      <a:off x="0" y="0"/>
                      <a:ext cx="4314825" cy="1265080"/>
                    </a:xfrm>
                    <a:prstGeom prst="rect">
                      <a:avLst/>
                    </a:prstGeom>
                    <a:ln>
                      <a:noFill/>
                    </a:ln>
                    <a:extLst>
                      <a:ext uri="{53640926-AAD7-44D8-BBD7-CCE9431645EC}">
                        <a14:shadowObscured xmlns:a14="http://schemas.microsoft.com/office/drawing/2010/main"/>
                      </a:ext>
                    </a:extLst>
                  </pic:spPr>
                </pic:pic>
              </a:graphicData>
            </a:graphic>
          </wp:inline>
        </w:drawing>
      </w:r>
      <w:r w:rsidRPr="00CA2E8D">
        <w:rPr>
          <w:noProof/>
        </w:rPr>
        <w:t xml:space="preserve"> </w:t>
      </w:r>
      <w:r>
        <w:rPr>
          <w:noProof/>
          <w:lang w:eastAsia="ru-RU"/>
        </w:rPr>
        <w:drawing>
          <wp:inline distT="0" distB="0" distL="0" distR="0" wp14:anchorId="61154593" wp14:editId="4B6CA9C2">
            <wp:extent cx="4400386" cy="1619396"/>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094" b="3985"/>
                    <a:stretch/>
                  </pic:blipFill>
                  <pic:spPr bwMode="auto">
                    <a:xfrm>
                      <a:off x="0" y="0"/>
                      <a:ext cx="4400550" cy="1619456"/>
                    </a:xfrm>
                    <a:prstGeom prst="rect">
                      <a:avLst/>
                    </a:prstGeom>
                    <a:ln>
                      <a:noFill/>
                    </a:ln>
                    <a:extLst>
                      <a:ext uri="{53640926-AAD7-44D8-BBD7-CCE9431645EC}">
                        <a14:shadowObscured xmlns:a14="http://schemas.microsoft.com/office/drawing/2010/main"/>
                      </a:ext>
                    </a:extLst>
                  </pic:spPr>
                </pic:pic>
              </a:graphicData>
            </a:graphic>
          </wp:inline>
        </w:drawing>
      </w:r>
      <w:r w:rsidRPr="00CA2E8D">
        <w:rPr>
          <w:noProof/>
        </w:rPr>
        <w:t xml:space="preserve"> </w:t>
      </w:r>
      <w:r>
        <w:rPr>
          <w:noProof/>
          <w:lang w:eastAsia="ru-RU"/>
        </w:rPr>
        <w:drawing>
          <wp:inline distT="0" distB="0" distL="0" distR="0" wp14:anchorId="1F729471" wp14:editId="01956167">
            <wp:extent cx="4446905" cy="1005142"/>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439" b="60510"/>
                    <a:stretch/>
                  </pic:blipFill>
                  <pic:spPr bwMode="auto">
                    <a:xfrm>
                      <a:off x="0" y="0"/>
                      <a:ext cx="4447364" cy="1005246"/>
                    </a:xfrm>
                    <a:prstGeom prst="rect">
                      <a:avLst/>
                    </a:prstGeom>
                    <a:ln>
                      <a:noFill/>
                    </a:ln>
                    <a:extLst>
                      <a:ext uri="{53640926-AAD7-44D8-BBD7-CCE9431645EC}">
                        <a14:shadowObscured xmlns:a14="http://schemas.microsoft.com/office/drawing/2010/main"/>
                      </a:ext>
                    </a:extLst>
                  </pic:spPr>
                </pic:pic>
              </a:graphicData>
            </a:graphic>
          </wp:inline>
        </w:drawing>
      </w:r>
    </w:p>
    <w:p w14:paraId="1D9DCCD6" w14:textId="77777777" w:rsidR="00CA2E8D" w:rsidRDefault="00CA2E8D" w:rsidP="000C6A24">
      <w:pPr>
        <w:spacing w:after="0" w:line="240" w:lineRule="auto"/>
        <w:jc w:val="both"/>
        <w:rPr>
          <w:noProof/>
        </w:rPr>
      </w:pPr>
    </w:p>
    <w:p w14:paraId="5C241853" w14:textId="33B1358E" w:rsidR="00CA2E8D" w:rsidRDefault="00CA2E8D" w:rsidP="000C6A24">
      <w:pPr>
        <w:spacing w:after="0" w:line="240" w:lineRule="auto"/>
        <w:jc w:val="both"/>
        <w:rPr>
          <w:rFonts w:ascii="Times New Roman" w:hAnsi="Times New Roman" w:cs="Times New Roman"/>
          <w:b/>
          <w:sz w:val="28"/>
          <w:szCs w:val="28"/>
        </w:rPr>
      </w:pPr>
      <w:r>
        <w:rPr>
          <w:noProof/>
          <w:lang w:eastAsia="ru-RU"/>
        </w:rPr>
        <w:lastRenderedPageBreak/>
        <w:drawing>
          <wp:inline distT="0" distB="0" distL="0" distR="0" wp14:anchorId="69050F13" wp14:editId="02203601">
            <wp:extent cx="5829300" cy="23812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9300" cy="2381250"/>
                    </a:xfrm>
                    <a:prstGeom prst="rect">
                      <a:avLst/>
                    </a:prstGeom>
                  </pic:spPr>
                </pic:pic>
              </a:graphicData>
            </a:graphic>
          </wp:inline>
        </w:drawing>
      </w:r>
      <w:r>
        <w:rPr>
          <w:noProof/>
        </w:rPr>
        <w:t xml:space="preserve"> </w:t>
      </w:r>
      <w:r>
        <w:rPr>
          <w:noProof/>
          <w:lang w:eastAsia="ru-RU"/>
        </w:rPr>
        <w:drawing>
          <wp:inline distT="0" distB="0" distL="0" distR="0" wp14:anchorId="751E9486" wp14:editId="3134E180">
            <wp:extent cx="4314825" cy="1181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4825" cy="1181100"/>
                    </a:xfrm>
                    <a:prstGeom prst="rect">
                      <a:avLst/>
                    </a:prstGeom>
                  </pic:spPr>
                </pic:pic>
              </a:graphicData>
            </a:graphic>
          </wp:inline>
        </w:drawing>
      </w:r>
      <w:r w:rsidRPr="00CA2E8D">
        <w:rPr>
          <w:noProof/>
        </w:rPr>
        <w:t xml:space="preserve"> </w:t>
      </w:r>
      <w:r>
        <w:rPr>
          <w:noProof/>
          <w:lang w:eastAsia="ru-RU"/>
        </w:rPr>
        <w:drawing>
          <wp:inline distT="0" distB="0" distL="0" distR="0" wp14:anchorId="1688FAE9" wp14:editId="223CC73C">
            <wp:extent cx="5940425" cy="1616710"/>
            <wp:effectExtent l="0" t="0" r="3175"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616710"/>
                    </a:xfrm>
                    <a:prstGeom prst="rect">
                      <a:avLst/>
                    </a:prstGeom>
                  </pic:spPr>
                </pic:pic>
              </a:graphicData>
            </a:graphic>
          </wp:inline>
        </w:drawing>
      </w:r>
      <w:r w:rsidRPr="00CA2E8D">
        <w:rPr>
          <w:noProof/>
        </w:rPr>
        <w:t xml:space="preserve"> </w:t>
      </w:r>
      <w:r>
        <w:rPr>
          <w:noProof/>
          <w:lang w:eastAsia="ru-RU"/>
        </w:rPr>
        <w:drawing>
          <wp:inline distT="0" distB="0" distL="0" distR="0" wp14:anchorId="3528059D" wp14:editId="320F56B1">
            <wp:extent cx="5940425" cy="336105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61055"/>
                    </a:xfrm>
                    <a:prstGeom prst="rect">
                      <a:avLst/>
                    </a:prstGeom>
                  </pic:spPr>
                </pic:pic>
              </a:graphicData>
            </a:graphic>
          </wp:inline>
        </w:drawing>
      </w:r>
      <w:r w:rsidRPr="00CA2E8D">
        <w:rPr>
          <w:noProof/>
        </w:rPr>
        <w:t xml:space="preserve"> </w:t>
      </w:r>
      <w:r>
        <w:rPr>
          <w:noProof/>
          <w:lang w:eastAsia="ru-RU"/>
        </w:rPr>
        <w:lastRenderedPageBreak/>
        <w:drawing>
          <wp:inline distT="0" distB="0" distL="0" distR="0" wp14:anchorId="6271FA12" wp14:editId="142EFDC2">
            <wp:extent cx="5940425" cy="5727065"/>
            <wp:effectExtent l="0" t="0" r="3175"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5727065"/>
                    </a:xfrm>
                    <a:prstGeom prst="rect">
                      <a:avLst/>
                    </a:prstGeom>
                  </pic:spPr>
                </pic:pic>
              </a:graphicData>
            </a:graphic>
          </wp:inline>
        </w:drawing>
      </w:r>
      <w:r w:rsidRPr="00CA2E8D">
        <w:rPr>
          <w:noProof/>
        </w:rPr>
        <w:t xml:space="preserve"> </w:t>
      </w:r>
      <w:r>
        <w:rPr>
          <w:noProof/>
          <w:lang w:eastAsia="ru-RU"/>
        </w:rPr>
        <w:drawing>
          <wp:inline distT="0" distB="0" distL="0" distR="0" wp14:anchorId="4DBEC316" wp14:editId="48562AC8">
            <wp:extent cx="5940425" cy="217424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174240"/>
                    </a:xfrm>
                    <a:prstGeom prst="rect">
                      <a:avLst/>
                    </a:prstGeom>
                  </pic:spPr>
                </pic:pic>
              </a:graphicData>
            </a:graphic>
          </wp:inline>
        </w:drawing>
      </w:r>
      <w:r w:rsidRPr="00CA2E8D">
        <w:rPr>
          <w:noProof/>
        </w:rPr>
        <w:t xml:space="preserve"> </w:t>
      </w:r>
      <w:r>
        <w:rPr>
          <w:noProof/>
          <w:lang w:eastAsia="ru-RU"/>
        </w:rPr>
        <w:drawing>
          <wp:inline distT="0" distB="0" distL="0" distR="0" wp14:anchorId="66035EE7" wp14:editId="6A02E23C">
            <wp:extent cx="5940425" cy="127825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278255"/>
                    </a:xfrm>
                    <a:prstGeom prst="rect">
                      <a:avLst/>
                    </a:prstGeom>
                  </pic:spPr>
                </pic:pic>
              </a:graphicData>
            </a:graphic>
          </wp:inline>
        </w:drawing>
      </w:r>
      <w:r w:rsidRPr="00CA2E8D">
        <w:rPr>
          <w:noProof/>
        </w:rPr>
        <w:t xml:space="preserve"> </w:t>
      </w:r>
      <w:r>
        <w:rPr>
          <w:noProof/>
          <w:lang w:eastAsia="ru-RU"/>
        </w:rPr>
        <w:lastRenderedPageBreak/>
        <w:drawing>
          <wp:inline distT="0" distB="0" distL="0" distR="0" wp14:anchorId="6FB51C19" wp14:editId="2639004F">
            <wp:extent cx="5940425" cy="5561965"/>
            <wp:effectExtent l="0" t="0" r="3175"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5561965"/>
                    </a:xfrm>
                    <a:prstGeom prst="rect">
                      <a:avLst/>
                    </a:prstGeom>
                  </pic:spPr>
                </pic:pic>
              </a:graphicData>
            </a:graphic>
          </wp:inline>
        </w:drawing>
      </w:r>
      <w:r w:rsidRPr="00CA2E8D">
        <w:rPr>
          <w:noProof/>
        </w:rPr>
        <w:t xml:space="preserve"> </w:t>
      </w:r>
      <w:r>
        <w:rPr>
          <w:noProof/>
          <w:lang w:eastAsia="ru-RU"/>
        </w:rPr>
        <w:drawing>
          <wp:inline distT="0" distB="0" distL="0" distR="0" wp14:anchorId="24953FDD" wp14:editId="6BB3B51C">
            <wp:extent cx="5940425" cy="20637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2063750"/>
                    </a:xfrm>
                    <a:prstGeom prst="rect">
                      <a:avLst/>
                    </a:prstGeom>
                  </pic:spPr>
                </pic:pic>
              </a:graphicData>
            </a:graphic>
          </wp:inline>
        </w:drawing>
      </w:r>
    </w:p>
    <w:p w14:paraId="20325971" w14:textId="6837F279" w:rsidR="004E6B96" w:rsidRPr="000C6A24" w:rsidRDefault="00CA2E8D" w:rsidP="00CA2E8D">
      <w:pPr>
        <w:rPr>
          <w:rFonts w:ascii="Times New Roman" w:hAnsi="Times New Roman" w:cs="Times New Roman"/>
          <w:b/>
          <w:sz w:val="28"/>
          <w:szCs w:val="28"/>
        </w:rPr>
      </w:pPr>
      <w:r>
        <w:rPr>
          <w:rFonts w:ascii="Times New Roman" w:hAnsi="Times New Roman" w:cs="Times New Roman"/>
          <w:b/>
          <w:sz w:val="28"/>
          <w:szCs w:val="28"/>
        </w:rPr>
        <w:br w:type="page"/>
      </w:r>
    </w:p>
    <w:p w14:paraId="2241AB95"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8. Основы корреляционного анализа. Проверка гипотезы о независимости.</w:t>
      </w:r>
    </w:p>
    <w:p w14:paraId="4C60269B" w14:textId="77777777" w:rsidR="000C6A24" w:rsidRDefault="000C6A24" w:rsidP="000C6A24">
      <w:pPr>
        <w:spacing w:after="0" w:line="240" w:lineRule="auto"/>
        <w:jc w:val="both"/>
        <w:rPr>
          <w:rFonts w:ascii="Times New Roman" w:hAnsi="Times New Roman" w:cs="Times New Roman"/>
          <w:b/>
          <w:sz w:val="28"/>
          <w:szCs w:val="28"/>
        </w:rPr>
      </w:pPr>
    </w:p>
    <w:p w14:paraId="4E510901" w14:textId="0B97F3DD" w:rsidR="009742A4" w:rsidRDefault="009742A4" w:rsidP="000C6A24">
      <w:pPr>
        <w:spacing w:after="0" w:line="240" w:lineRule="auto"/>
        <w:jc w:val="both"/>
        <w:rPr>
          <w:rFonts w:ascii="Times New Roman" w:hAnsi="Times New Roman" w:cs="Times New Roman"/>
          <w:sz w:val="28"/>
          <w:szCs w:val="28"/>
        </w:rPr>
      </w:pPr>
      <w:r w:rsidRPr="009742A4">
        <w:rPr>
          <w:rFonts w:ascii="Times New Roman" w:hAnsi="Times New Roman" w:cs="Times New Roman"/>
          <w:sz w:val="28"/>
          <w:szCs w:val="28"/>
        </w:rPr>
        <w:t>Корреляционн</w:t>
      </w:r>
      <w:r>
        <w:rPr>
          <w:rFonts w:ascii="Times New Roman" w:hAnsi="Times New Roman" w:cs="Times New Roman"/>
          <w:sz w:val="28"/>
          <w:szCs w:val="28"/>
        </w:rPr>
        <w:t>ый анализ</w:t>
      </w:r>
      <w:r w:rsidRPr="009742A4">
        <w:rPr>
          <w:rFonts w:ascii="Times New Roman" w:hAnsi="Times New Roman" w:cs="Times New Roman"/>
          <w:sz w:val="28"/>
          <w:szCs w:val="28"/>
        </w:rPr>
        <w:t xml:space="preserve"> – статистический метод изучения взаимосвязи между двумя и более случайными величинами. В качестве случайных величин в эмпирических исследованиях выступают значения переменных, измеряемые свойства исследуемых объектов наблюдения. Суть корреляционного анализа заключается в расчете коэффициентов корреляции. Коэффициенты корреляции могут принимать, как правило, положительные и отрицательные значения. Знак коэффициента корреляции позволяет интерпретировать направление связи, а абсолютное значение – силу связи.</w:t>
      </w:r>
    </w:p>
    <w:p w14:paraId="756EFDDA" w14:textId="0449F5F7" w:rsidR="00323D57" w:rsidRDefault="00323D57" w:rsidP="000C6A24">
      <w:pPr>
        <w:spacing w:after="0" w:line="240" w:lineRule="auto"/>
        <w:jc w:val="both"/>
        <w:rPr>
          <w:noProof/>
          <w:lang w:eastAsia="ru-RU"/>
        </w:rPr>
      </w:pPr>
      <w:r w:rsidRPr="00323D57">
        <w:rPr>
          <w:rFonts w:ascii="Times New Roman" w:hAnsi="Times New Roman" w:cs="Times New Roman"/>
          <w:sz w:val="28"/>
          <w:szCs w:val="28"/>
        </w:rPr>
        <w:drawing>
          <wp:inline distT="0" distB="0" distL="0" distR="0" wp14:anchorId="6B2511FB" wp14:editId="1E4D50F2">
            <wp:extent cx="5940425" cy="204851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048510"/>
                    </a:xfrm>
                    <a:prstGeom prst="rect">
                      <a:avLst/>
                    </a:prstGeom>
                  </pic:spPr>
                </pic:pic>
              </a:graphicData>
            </a:graphic>
          </wp:inline>
        </w:drawing>
      </w:r>
      <w:r w:rsidRPr="00323D57">
        <w:rPr>
          <w:noProof/>
          <w:lang w:eastAsia="ru-RU"/>
        </w:rPr>
        <w:t xml:space="preserve"> </w:t>
      </w:r>
      <w:r w:rsidRPr="00323D57">
        <w:rPr>
          <w:rFonts w:ascii="Times New Roman" w:hAnsi="Times New Roman" w:cs="Times New Roman"/>
          <w:sz w:val="28"/>
          <w:szCs w:val="28"/>
        </w:rPr>
        <w:drawing>
          <wp:inline distT="0" distB="0" distL="0" distR="0" wp14:anchorId="2A9F75D1" wp14:editId="0E6F7B85">
            <wp:extent cx="5940425" cy="273240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732405"/>
                    </a:xfrm>
                    <a:prstGeom prst="rect">
                      <a:avLst/>
                    </a:prstGeom>
                  </pic:spPr>
                </pic:pic>
              </a:graphicData>
            </a:graphic>
          </wp:inline>
        </w:drawing>
      </w:r>
      <w:r w:rsidRPr="00323D57">
        <w:rPr>
          <w:noProof/>
          <w:lang w:eastAsia="ru-RU"/>
        </w:rPr>
        <w:t xml:space="preserve"> </w:t>
      </w:r>
      <w:r w:rsidRPr="00323D57">
        <w:rPr>
          <w:noProof/>
          <w:lang w:eastAsia="ru-RU"/>
        </w:rPr>
        <w:drawing>
          <wp:inline distT="0" distB="0" distL="0" distR="0" wp14:anchorId="51F8A8B9" wp14:editId="173C7F67">
            <wp:extent cx="5940425" cy="107442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074420"/>
                    </a:xfrm>
                    <a:prstGeom prst="rect">
                      <a:avLst/>
                    </a:prstGeom>
                  </pic:spPr>
                </pic:pic>
              </a:graphicData>
            </a:graphic>
          </wp:inline>
        </w:drawing>
      </w:r>
      <w:r w:rsidRPr="00323D57">
        <w:rPr>
          <w:noProof/>
          <w:lang w:eastAsia="ru-RU"/>
        </w:rPr>
        <w:t xml:space="preserve"> </w:t>
      </w:r>
      <w:r w:rsidRPr="00323D57">
        <w:rPr>
          <w:noProof/>
          <w:lang w:eastAsia="ru-RU"/>
        </w:rPr>
        <w:lastRenderedPageBreak/>
        <w:drawing>
          <wp:inline distT="0" distB="0" distL="0" distR="0" wp14:anchorId="10B108DF" wp14:editId="11A9BEC1">
            <wp:extent cx="5940425" cy="387413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874135"/>
                    </a:xfrm>
                    <a:prstGeom prst="rect">
                      <a:avLst/>
                    </a:prstGeom>
                  </pic:spPr>
                </pic:pic>
              </a:graphicData>
            </a:graphic>
          </wp:inline>
        </w:drawing>
      </w:r>
      <w:r w:rsidRPr="00323D57">
        <w:rPr>
          <w:noProof/>
          <w:lang w:eastAsia="ru-RU"/>
        </w:rPr>
        <w:t xml:space="preserve"> </w:t>
      </w:r>
      <w:r w:rsidRPr="00323D57">
        <w:rPr>
          <w:noProof/>
          <w:lang w:eastAsia="ru-RU"/>
        </w:rPr>
        <w:drawing>
          <wp:inline distT="0" distB="0" distL="0" distR="0" wp14:anchorId="551F676C" wp14:editId="2993EC8D">
            <wp:extent cx="5940425" cy="32797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3279775"/>
                    </a:xfrm>
                    <a:prstGeom prst="rect">
                      <a:avLst/>
                    </a:prstGeom>
                  </pic:spPr>
                </pic:pic>
              </a:graphicData>
            </a:graphic>
          </wp:inline>
        </w:drawing>
      </w:r>
      <w:r w:rsidRPr="00323D57">
        <w:rPr>
          <w:noProof/>
          <w:lang w:eastAsia="ru-RU"/>
        </w:rPr>
        <w:t xml:space="preserve"> </w:t>
      </w:r>
      <w:r w:rsidRPr="00323D57">
        <w:rPr>
          <w:noProof/>
          <w:lang w:eastAsia="ru-RU"/>
        </w:rPr>
        <w:lastRenderedPageBreak/>
        <w:drawing>
          <wp:inline distT="0" distB="0" distL="0" distR="0" wp14:anchorId="7E8E6FBD" wp14:editId="377E86C4">
            <wp:extent cx="5940425" cy="202565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025650"/>
                    </a:xfrm>
                    <a:prstGeom prst="rect">
                      <a:avLst/>
                    </a:prstGeom>
                  </pic:spPr>
                </pic:pic>
              </a:graphicData>
            </a:graphic>
          </wp:inline>
        </w:drawing>
      </w:r>
      <w:r w:rsidRPr="00323D57">
        <w:rPr>
          <w:noProof/>
          <w:lang w:eastAsia="ru-RU"/>
        </w:rPr>
        <w:t xml:space="preserve"> </w:t>
      </w:r>
      <w:r w:rsidRPr="00323D57">
        <w:rPr>
          <w:noProof/>
          <w:lang w:eastAsia="ru-RU"/>
        </w:rPr>
        <w:drawing>
          <wp:inline distT="0" distB="0" distL="0" distR="0" wp14:anchorId="789276C2" wp14:editId="21B33D01">
            <wp:extent cx="5940425" cy="3103245"/>
            <wp:effectExtent l="0" t="0" r="3175"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103245"/>
                    </a:xfrm>
                    <a:prstGeom prst="rect">
                      <a:avLst/>
                    </a:prstGeom>
                  </pic:spPr>
                </pic:pic>
              </a:graphicData>
            </a:graphic>
          </wp:inline>
        </w:drawing>
      </w:r>
    </w:p>
    <w:p w14:paraId="15D357CA" w14:textId="3D704F69" w:rsidR="009742A4" w:rsidRPr="00427C1D" w:rsidRDefault="00323D57" w:rsidP="00427C1D">
      <w:pPr>
        <w:rPr>
          <w:noProof/>
          <w:lang w:eastAsia="ru-RU"/>
        </w:rPr>
      </w:pPr>
      <w:r>
        <w:rPr>
          <w:noProof/>
          <w:lang w:eastAsia="ru-RU"/>
        </w:rPr>
        <w:br w:type="page"/>
      </w:r>
    </w:p>
    <w:p w14:paraId="3BEE916F" w14:textId="6FEE4CB1" w:rsidR="004E6B96" w:rsidRDefault="000C6A24" w:rsidP="004E6B96">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9. Постановка задачи парной и множественной регрессии. Метод наименьших</w:t>
      </w:r>
      <w:r>
        <w:rPr>
          <w:rFonts w:ascii="Times New Roman" w:hAnsi="Times New Roman" w:cs="Times New Roman"/>
          <w:b/>
          <w:sz w:val="28"/>
          <w:szCs w:val="28"/>
        </w:rPr>
        <w:t xml:space="preserve"> </w:t>
      </w:r>
      <w:r w:rsidRPr="000C6A24">
        <w:rPr>
          <w:rFonts w:ascii="Times New Roman" w:hAnsi="Times New Roman" w:cs="Times New Roman"/>
          <w:b/>
          <w:sz w:val="28"/>
          <w:szCs w:val="28"/>
        </w:rPr>
        <w:t xml:space="preserve">квадратов и предпосылки его использования. Линейные регрессионные модели с </w:t>
      </w:r>
      <w:proofErr w:type="spellStart"/>
      <w:r w:rsidRPr="000C6A24">
        <w:rPr>
          <w:rFonts w:ascii="Times New Roman" w:hAnsi="Times New Roman" w:cs="Times New Roman"/>
          <w:b/>
          <w:sz w:val="28"/>
          <w:szCs w:val="28"/>
        </w:rPr>
        <w:t>гетероскедостичными</w:t>
      </w:r>
      <w:proofErr w:type="spellEnd"/>
      <w:r w:rsidRPr="000C6A24">
        <w:rPr>
          <w:rFonts w:ascii="Times New Roman" w:hAnsi="Times New Roman" w:cs="Times New Roman"/>
          <w:b/>
          <w:sz w:val="28"/>
          <w:szCs w:val="28"/>
        </w:rPr>
        <w:t xml:space="preserve"> и автокорреляционными остатками.</w:t>
      </w:r>
    </w:p>
    <w:p w14:paraId="5E309649" w14:textId="369CD8B9" w:rsidR="004E6B96" w:rsidRDefault="009B0EBA" w:rsidP="000C6A24">
      <w:pPr>
        <w:spacing w:after="0" w:line="240" w:lineRule="auto"/>
        <w:jc w:val="both"/>
        <w:rPr>
          <w:rFonts w:ascii="Times New Roman" w:hAnsi="Times New Roman" w:cs="Times New Roman"/>
          <w:b/>
          <w:sz w:val="28"/>
          <w:szCs w:val="28"/>
        </w:rPr>
      </w:pPr>
      <w:r w:rsidRPr="009B0EBA">
        <w:rPr>
          <w:rFonts w:ascii="Times New Roman" w:hAnsi="Times New Roman" w:cs="Times New Roman"/>
          <w:b/>
          <w:sz w:val="28"/>
          <w:szCs w:val="28"/>
        </w:rPr>
        <w:drawing>
          <wp:inline distT="0" distB="0" distL="0" distR="0" wp14:anchorId="5A877736" wp14:editId="3122AC23">
            <wp:extent cx="5940425" cy="358330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3583305"/>
                    </a:xfrm>
                    <a:prstGeom prst="rect">
                      <a:avLst/>
                    </a:prstGeom>
                  </pic:spPr>
                </pic:pic>
              </a:graphicData>
            </a:graphic>
          </wp:inline>
        </w:drawing>
      </w:r>
      <w:r w:rsidRPr="009B0EBA">
        <w:rPr>
          <w:noProof/>
          <w:lang w:eastAsia="ru-RU"/>
        </w:rPr>
        <w:t xml:space="preserve"> </w:t>
      </w:r>
      <w:r w:rsidRPr="009B0EBA">
        <w:rPr>
          <w:rFonts w:ascii="Times New Roman" w:hAnsi="Times New Roman" w:cs="Times New Roman"/>
          <w:b/>
          <w:sz w:val="28"/>
          <w:szCs w:val="28"/>
        </w:rPr>
        <w:drawing>
          <wp:inline distT="0" distB="0" distL="0" distR="0" wp14:anchorId="63D7F607" wp14:editId="00A8892E">
            <wp:extent cx="5940425" cy="120713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207135"/>
                    </a:xfrm>
                    <a:prstGeom prst="rect">
                      <a:avLst/>
                    </a:prstGeom>
                  </pic:spPr>
                </pic:pic>
              </a:graphicData>
            </a:graphic>
          </wp:inline>
        </w:drawing>
      </w:r>
      <w:r w:rsidRPr="009B0EBA">
        <w:rPr>
          <w:noProof/>
          <w:lang w:eastAsia="ru-RU"/>
        </w:rPr>
        <w:t xml:space="preserve"> </w:t>
      </w:r>
      <w:r w:rsidRPr="009B0EBA">
        <w:rPr>
          <w:noProof/>
          <w:lang w:eastAsia="ru-RU"/>
        </w:rPr>
        <w:drawing>
          <wp:inline distT="0" distB="0" distL="0" distR="0" wp14:anchorId="3FC1AFB5" wp14:editId="55A70A31">
            <wp:extent cx="5940425" cy="82359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823595"/>
                    </a:xfrm>
                    <a:prstGeom prst="rect">
                      <a:avLst/>
                    </a:prstGeom>
                  </pic:spPr>
                </pic:pic>
              </a:graphicData>
            </a:graphic>
          </wp:inline>
        </w:drawing>
      </w:r>
      <w:r w:rsidRPr="009B0EBA">
        <w:rPr>
          <w:noProof/>
          <w:lang w:eastAsia="ru-RU"/>
        </w:rPr>
        <w:t xml:space="preserve"> </w:t>
      </w:r>
      <w:r w:rsidRPr="009B0EBA">
        <w:rPr>
          <w:noProof/>
          <w:lang w:eastAsia="ru-RU"/>
        </w:rPr>
        <w:drawing>
          <wp:inline distT="0" distB="0" distL="0" distR="0" wp14:anchorId="0A3D1BC0" wp14:editId="27064ECF">
            <wp:extent cx="5940425" cy="209740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2097405"/>
                    </a:xfrm>
                    <a:prstGeom prst="rect">
                      <a:avLst/>
                    </a:prstGeom>
                  </pic:spPr>
                </pic:pic>
              </a:graphicData>
            </a:graphic>
          </wp:inline>
        </w:drawing>
      </w:r>
      <w:r w:rsidRPr="009B0EBA">
        <w:rPr>
          <w:noProof/>
          <w:lang w:eastAsia="ru-RU"/>
        </w:rPr>
        <w:t xml:space="preserve"> </w:t>
      </w:r>
      <w:r w:rsidRPr="009B0EBA">
        <w:rPr>
          <w:noProof/>
          <w:lang w:eastAsia="ru-RU"/>
        </w:rPr>
        <w:lastRenderedPageBreak/>
        <w:drawing>
          <wp:inline distT="0" distB="0" distL="0" distR="0" wp14:anchorId="00A660A8" wp14:editId="28C50088">
            <wp:extent cx="5940425" cy="1939290"/>
            <wp:effectExtent l="0" t="0" r="3175"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939290"/>
                    </a:xfrm>
                    <a:prstGeom prst="rect">
                      <a:avLst/>
                    </a:prstGeom>
                  </pic:spPr>
                </pic:pic>
              </a:graphicData>
            </a:graphic>
          </wp:inline>
        </w:drawing>
      </w:r>
      <w:r w:rsidRPr="009B0EBA">
        <w:rPr>
          <w:noProof/>
          <w:lang w:eastAsia="ru-RU"/>
        </w:rPr>
        <w:t xml:space="preserve"> </w:t>
      </w:r>
      <w:r w:rsidRPr="009B0EBA">
        <w:rPr>
          <w:noProof/>
          <w:lang w:eastAsia="ru-RU"/>
        </w:rPr>
        <w:drawing>
          <wp:inline distT="0" distB="0" distL="0" distR="0" wp14:anchorId="285B15EB" wp14:editId="6A9A3149">
            <wp:extent cx="5940425" cy="168021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1680210"/>
                    </a:xfrm>
                    <a:prstGeom prst="rect">
                      <a:avLst/>
                    </a:prstGeom>
                  </pic:spPr>
                </pic:pic>
              </a:graphicData>
            </a:graphic>
          </wp:inline>
        </w:drawing>
      </w:r>
    </w:p>
    <w:p w14:paraId="2C72DCEA" w14:textId="2358A6F5" w:rsidR="00A2366E" w:rsidRDefault="00A2366E" w:rsidP="000C6A24">
      <w:pPr>
        <w:spacing w:after="0" w:line="240" w:lineRule="auto"/>
        <w:jc w:val="both"/>
        <w:rPr>
          <w:rFonts w:ascii="Times New Roman" w:hAnsi="Times New Roman" w:cs="Times New Roman"/>
          <w:b/>
          <w:sz w:val="28"/>
          <w:szCs w:val="28"/>
        </w:rPr>
      </w:pPr>
      <w:r w:rsidRPr="00A2366E">
        <w:rPr>
          <w:rFonts w:ascii="Times New Roman" w:hAnsi="Times New Roman" w:cs="Times New Roman"/>
          <w:b/>
          <w:sz w:val="28"/>
          <w:szCs w:val="28"/>
        </w:rPr>
        <w:drawing>
          <wp:inline distT="0" distB="0" distL="0" distR="0" wp14:anchorId="7439BF96" wp14:editId="74063268">
            <wp:extent cx="5940425" cy="450278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4502785"/>
                    </a:xfrm>
                    <a:prstGeom prst="rect">
                      <a:avLst/>
                    </a:prstGeom>
                  </pic:spPr>
                </pic:pic>
              </a:graphicData>
            </a:graphic>
          </wp:inline>
        </w:drawing>
      </w:r>
    </w:p>
    <w:p w14:paraId="1E7E62E4" w14:textId="7679087D" w:rsidR="00A2366E" w:rsidRDefault="00A2366E" w:rsidP="000C6A24">
      <w:pPr>
        <w:spacing w:after="0" w:line="240" w:lineRule="auto"/>
        <w:jc w:val="both"/>
        <w:rPr>
          <w:noProof/>
          <w:lang w:eastAsia="ru-RU"/>
        </w:rPr>
      </w:pPr>
      <w:r w:rsidRPr="00A2366E">
        <w:rPr>
          <w:rFonts w:ascii="Times New Roman" w:hAnsi="Times New Roman" w:cs="Times New Roman"/>
          <w:b/>
          <w:sz w:val="28"/>
          <w:szCs w:val="28"/>
        </w:rPr>
        <w:lastRenderedPageBreak/>
        <w:drawing>
          <wp:inline distT="0" distB="0" distL="0" distR="0" wp14:anchorId="29A9007B" wp14:editId="0EA09A34">
            <wp:extent cx="5940425" cy="206121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061210"/>
                    </a:xfrm>
                    <a:prstGeom prst="rect">
                      <a:avLst/>
                    </a:prstGeom>
                  </pic:spPr>
                </pic:pic>
              </a:graphicData>
            </a:graphic>
          </wp:inline>
        </w:drawing>
      </w:r>
      <w:r w:rsidRPr="00A2366E">
        <w:rPr>
          <w:noProof/>
          <w:lang w:eastAsia="ru-RU"/>
        </w:rPr>
        <w:t xml:space="preserve"> </w:t>
      </w:r>
      <w:r w:rsidRPr="00A2366E">
        <w:rPr>
          <w:rFonts w:ascii="Times New Roman" w:hAnsi="Times New Roman" w:cs="Times New Roman"/>
          <w:b/>
          <w:sz w:val="28"/>
          <w:szCs w:val="28"/>
        </w:rPr>
        <w:drawing>
          <wp:inline distT="0" distB="0" distL="0" distR="0" wp14:anchorId="5EFEFD76" wp14:editId="6D6C3486">
            <wp:extent cx="5940425" cy="3684905"/>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684905"/>
                    </a:xfrm>
                    <a:prstGeom prst="rect">
                      <a:avLst/>
                    </a:prstGeom>
                  </pic:spPr>
                </pic:pic>
              </a:graphicData>
            </a:graphic>
          </wp:inline>
        </w:drawing>
      </w:r>
      <w:r w:rsidRPr="00A2366E">
        <w:rPr>
          <w:noProof/>
          <w:lang w:eastAsia="ru-RU"/>
        </w:rPr>
        <w:t xml:space="preserve"> </w:t>
      </w:r>
      <w:r w:rsidRPr="00A2366E">
        <w:rPr>
          <w:noProof/>
          <w:lang w:eastAsia="ru-RU"/>
        </w:rPr>
        <w:drawing>
          <wp:inline distT="0" distB="0" distL="0" distR="0" wp14:anchorId="7CD649BE" wp14:editId="2639F72C">
            <wp:extent cx="5940425" cy="2085975"/>
            <wp:effectExtent l="0" t="0" r="317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085975"/>
                    </a:xfrm>
                    <a:prstGeom prst="rect">
                      <a:avLst/>
                    </a:prstGeom>
                  </pic:spPr>
                </pic:pic>
              </a:graphicData>
            </a:graphic>
          </wp:inline>
        </w:drawing>
      </w:r>
      <w:r w:rsidRPr="00A2366E">
        <w:rPr>
          <w:noProof/>
          <w:lang w:eastAsia="ru-RU"/>
        </w:rPr>
        <w:t xml:space="preserve"> </w:t>
      </w:r>
      <w:r w:rsidRPr="00A2366E">
        <w:rPr>
          <w:noProof/>
          <w:lang w:eastAsia="ru-RU"/>
        </w:rPr>
        <w:lastRenderedPageBreak/>
        <w:drawing>
          <wp:inline distT="0" distB="0" distL="0" distR="0" wp14:anchorId="2D162675" wp14:editId="7CDB7FCD">
            <wp:extent cx="5940425" cy="377444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774440"/>
                    </a:xfrm>
                    <a:prstGeom prst="rect">
                      <a:avLst/>
                    </a:prstGeom>
                  </pic:spPr>
                </pic:pic>
              </a:graphicData>
            </a:graphic>
          </wp:inline>
        </w:drawing>
      </w:r>
      <w:r w:rsidRPr="00A2366E">
        <w:rPr>
          <w:noProof/>
          <w:lang w:eastAsia="ru-RU"/>
        </w:rPr>
        <w:t xml:space="preserve"> </w:t>
      </w:r>
      <w:r w:rsidRPr="00A2366E">
        <w:rPr>
          <w:noProof/>
          <w:lang w:eastAsia="ru-RU"/>
        </w:rPr>
        <w:drawing>
          <wp:inline distT="0" distB="0" distL="0" distR="0" wp14:anchorId="3EADC622" wp14:editId="71C0BCEE">
            <wp:extent cx="5940425" cy="2130425"/>
            <wp:effectExtent l="0" t="0" r="3175"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130425"/>
                    </a:xfrm>
                    <a:prstGeom prst="rect">
                      <a:avLst/>
                    </a:prstGeom>
                  </pic:spPr>
                </pic:pic>
              </a:graphicData>
            </a:graphic>
          </wp:inline>
        </w:drawing>
      </w:r>
      <w:r w:rsidRPr="00A2366E">
        <w:rPr>
          <w:noProof/>
          <w:lang w:eastAsia="ru-RU"/>
        </w:rPr>
        <w:t xml:space="preserve"> </w:t>
      </w:r>
      <w:r w:rsidRPr="00A2366E">
        <w:rPr>
          <w:noProof/>
          <w:lang w:eastAsia="ru-RU"/>
        </w:rPr>
        <w:drawing>
          <wp:inline distT="0" distB="0" distL="0" distR="0" wp14:anchorId="40B53D2A" wp14:editId="3CEF0EEB">
            <wp:extent cx="5940425" cy="134556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345565"/>
                    </a:xfrm>
                    <a:prstGeom prst="rect">
                      <a:avLst/>
                    </a:prstGeom>
                  </pic:spPr>
                </pic:pic>
              </a:graphicData>
            </a:graphic>
          </wp:inline>
        </w:drawing>
      </w:r>
      <w:r w:rsidRPr="00A2366E">
        <w:rPr>
          <w:noProof/>
          <w:lang w:eastAsia="ru-RU"/>
        </w:rPr>
        <w:t xml:space="preserve"> </w:t>
      </w:r>
      <w:r w:rsidRPr="00A2366E">
        <w:rPr>
          <w:noProof/>
          <w:lang w:eastAsia="ru-RU"/>
        </w:rPr>
        <w:lastRenderedPageBreak/>
        <w:drawing>
          <wp:inline distT="0" distB="0" distL="0" distR="0" wp14:anchorId="7266BBF1" wp14:editId="6A35F841">
            <wp:extent cx="5940425" cy="4753610"/>
            <wp:effectExtent l="0" t="0" r="317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4753610"/>
                    </a:xfrm>
                    <a:prstGeom prst="rect">
                      <a:avLst/>
                    </a:prstGeom>
                  </pic:spPr>
                </pic:pic>
              </a:graphicData>
            </a:graphic>
          </wp:inline>
        </w:drawing>
      </w:r>
      <w:r w:rsidR="00900A64" w:rsidRPr="00900A64">
        <w:rPr>
          <w:noProof/>
          <w:lang w:eastAsia="ru-RU"/>
        </w:rPr>
        <w:t xml:space="preserve"> </w:t>
      </w:r>
      <w:r w:rsidR="00900A64" w:rsidRPr="00900A64">
        <w:rPr>
          <w:noProof/>
          <w:lang w:eastAsia="ru-RU"/>
        </w:rPr>
        <w:drawing>
          <wp:inline distT="0" distB="0" distL="0" distR="0" wp14:anchorId="25EB0280" wp14:editId="5274B279">
            <wp:extent cx="5940425" cy="1197610"/>
            <wp:effectExtent l="0" t="0" r="317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197610"/>
                    </a:xfrm>
                    <a:prstGeom prst="rect">
                      <a:avLst/>
                    </a:prstGeom>
                  </pic:spPr>
                </pic:pic>
              </a:graphicData>
            </a:graphic>
          </wp:inline>
        </w:drawing>
      </w:r>
    </w:p>
    <w:p w14:paraId="460065FB" w14:textId="099C42ED" w:rsidR="00501ED5" w:rsidRDefault="00501ED5" w:rsidP="000C6A24">
      <w:pPr>
        <w:spacing w:after="0" w:line="240" w:lineRule="auto"/>
        <w:jc w:val="both"/>
        <w:rPr>
          <w:rFonts w:ascii="Times New Roman" w:hAnsi="Times New Roman" w:cs="Times New Roman"/>
          <w:b/>
          <w:sz w:val="28"/>
          <w:szCs w:val="28"/>
        </w:rPr>
      </w:pPr>
      <w:r w:rsidRPr="00501ED5">
        <w:rPr>
          <w:rFonts w:ascii="Times New Roman" w:hAnsi="Times New Roman" w:cs="Times New Roman"/>
          <w:b/>
          <w:sz w:val="28"/>
          <w:szCs w:val="28"/>
        </w:rPr>
        <w:drawing>
          <wp:inline distT="0" distB="0" distL="0" distR="0" wp14:anchorId="1ED04065" wp14:editId="179F0A89">
            <wp:extent cx="5940425" cy="147510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1475105"/>
                    </a:xfrm>
                    <a:prstGeom prst="rect">
                      <a:avLst/>
                    </a:prstGeom>
                  </pic:spPr>
                </pic:pic>
              </a:graphicData>
            </a:graphic>
          </wp:inline>
        </w:drawing>
      </w:r>
      <w:r w:rsidR="00900A64" w:rsidRPr="00900A64">
        <w:rPr>
          <w:noProof/>
          <w:lang w:eastAsia="ru-RU"/>
        </w:rPr>
        <w:t xml:space="preserve"> </w:t>
      </w:r>
      <w:r w:rsidR="00900A64" w:rsidRPr="00900A64">
        <w:rPr>
          <w:rFonts w:ascii="Times New Roman" w:hAnsi="Times New Roman" w:cs="Times New Roman"/>
          <w:b/>
          <w:sz w:val="28"/>
          <w:szCs w:val="28"/>
        </w:rPr>
        <w:drawing>
          <wp:inline distT="0" distB="0" distL="0" distR="0" wp14:anchorId="7E75677F" wp14:editId="3CDD23DD">
            <wp:extent cx="5940425" cy="206502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2065020"/>
                    </a:xfrm>
                    <a:prstGeom prst="rect">
                      <a:avLst/>
                    </a:prstGeom>
                  </pic:spPr>
                </pic:pic>
              </a:graphicData>
            </a:graphic>
          </wp:inline>
        </w:drawing>
      </w:r>
      <w:r w:rsidR="00900A64" w:rsidRPr="00900A64">
        <w:rPr>
          <w:noProof/>
          <w:lang w:eastAsia="ru-RU"/>
        </w:rPr>
        <w:t xml:space="preserve"> </w:t>
      </w:r>
      <w:r w:rsidR="00900A64" w:rsidRPr="00900A64">
        <w:rPr>
          <w:noProof/>
          <w:lang w:eastAsia="ru-RU"/>
        </w:rPr>
        <w:lastRenderedPageBreak/>
        <w:drawing>
          <wp:inline distT="0" distB="0" distL="0" distR="0" wp14:anchorId="47588974" wp14:editId="63FEEBA6">
            <wp:extent cx="5940425" cy="344551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445510"/>
                    </a:xfrm>
                    <a:prstGeom prst="rect">
                      <a:avLst/>
                    </a:prstGeom>
                  </pic:spPr>
                </pic:pic>
              </a:graphicData>
            </a:graphic>
          </wp:inline>
        </w:drawing>
      </w:r>
      <w:r w:rsidR="00900A64" w:rsidRPr="00900A64">
        <w:rPr>
          <w:noProof/>
          <w:lang w:eastAsia="ru-RU"/>
        </w:rPr>
        <w:t xml:space="preserve"> </w:t>
      </w:r>
      <w:r w:rsidR="00900A64" w:rsidRPr="00900A64">
        <w:rPr>
          <w:noProof/>
          <w:lang w:eastAsia="ru-RU"/>
        </w:rPr>
        <w:drawing>
          <wp:inline distT="0" distB="0" distL="0" distR="0" wp14:anchorId="0053196E" wp14:editId="73E04B04">
            <wp:extent cx="5940425" cy="246888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468880"/>
                    </a:xfrm>
                    <a:prstGeom prst="rect">
                      <a:avLst/>
                    </a:prstGeom>
                  </pic:spPr>
                </pic:pic>
              </a:graphicData>
            </a:graphic>
          </wp:inline>
        </w:drawing>
      </w:r>
    </w:p>
    <w:p w14:paraId="2B4C25F3" w14:textId="1288A068" w:rsidR="00861BB7" w:rsidRDefault="00A2366E" w:rsidP="00A2366E">
      <w:pPr>
        <w:rPr>
          <w:rFonts w:ascii="Times New Roman" w:hAnsi="Times New Roman" w:cs="Times New Roman"/>
          <w:b/>
          <w:sz w:val="28"/>
          <w:szCs w:val="28"/>
        </w:rPr>
      </w:pPr>
      <w:r>
        <w:rPr>
          <w:rFonts w:ascii="Times New Roman" w:hAnsi="Times New Roman" w:cs="Times New Roman"/>
          <w:b/>
          <w:sz w:val="28"/>
          <w:szCs w:val="28"/>
        </w:rPr>
        <w:br w:type="page"/>
      </w:r>
      <w:bookmarkStart w:id="0" w:name="_GoBack"/>
      <w:bookmarkEnd w:id="0"/>
    </w:p>
    <w:p w14:paraId="6717D6C3" w14:textId="77777777" w:rsidR="00A2366E" w:rsidRPr="000C6A24" w:rsidRDefault="00A2366E" w:rsidP="000C6A24">
      <w:pPr>
        <w:spacing w:after="0" w:line="240" w:lineRule="auto"/>
        <w:jc w:val="both"/>
        <w:rPr>
          <w:rFonts w:ascii="Times New Roman" w:hAnsi="Times New Roman" w:cs="Times New Roman"/>
          <w:b/>
          <w:sz w:val="28"/>
          <w:szCs w:val="28"/>
        </w:rPr>
      </w:pPr>
    </w:p>
    <w:p w14:paraId="07F814A2"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10. Анализ временных рядов. Модели стационарных и нестационарных временных рядов, их идентификация.</w:t>
      </w:r>
    </w:p>
    <w:p w14:paraId="533C303D" w14:textId="77777777" w:rsidR="000C6A24" w:rsidRDefault="000C6A24" w:rsidP="000C6A24">
      <w:pPr>
        <w:spacing w:after="0" w:line="240" w:lineRule="auto"/>
        <w:jc w:val="both"/>
        <w:rPr>
          <w:rFonts w:ascii="Times New Roman" w:hAnsi="Times New Roman" w:cs="Times New Roman"/>
          <w:b/>
          <w:sz w:val="28"/>
          <w:szCs w:val="28"/>
        </w:rPr>
      </w:pPr>
    </w:p>
    <w:p w14:paraId="5558EC2F" w14:textId="77777777" w:rsidR="001A7DFC"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Итак, временной ряд — это последовательность упорядоченных во</w:t>
      </w:r>
    </w:p>
    <w:p w14:paraId="4F69B8E4" w14:textId="77777777" w:rsidR="001A7DFC"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времени числовых показателей, характеризующих уровень состояния и</w:t>
      </w:r>
    </w:p>
    <w:p w14:paraId="0EE753B1" w14:textId="77777777" w:rsid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изменения изучаемого явления</w:t>
      </w:r>
      <w:r w:rsidRPr="001A7DFC">
        <w:rPr>
          <w:rFonts w:ascii="Times New Roman" w:hAnsi="Times New Roman" w:cs="Times New Roman"/>
          <w:sz w:val="28"/>
          <w:szCs w:val="28"/>
        </w:rPr>
        <w:t xml:space="preserve">. </w:t>
      </w:r>
      <w:r w:rsidRPr="001A7DFC">
        <w:rPr>
          <w:rFonts w:ascii="Times New Roman" w:hAnsi="Times New Roman" w:cs="Times New Roman"/>
          <w:sz w:val="28"/>
          <w:szCs w:val="28"/>
        </w:rPr>
        <w:t>Всякий временной ряд включает два обязательных элемента: во-первых, время</w:t>
      </w:r>
      <w:r>
        <w:rPr>
          <w:rFonts w:ascii="Times New Roman" w:hAnsi="Times New Roman" w:cs="Times New Roman"/>
          <w:sz w:val="28"/>
          <w:szCs w:val="28"/>
        </w:rPr>
        <w:t xml:space="preserve"> </w:t>
      </w:r>
      <w:r w:rsidRPr="001A7DFC">
        <w:rPr>
          <w:rFonts w:ascii="Times New Roman" w:hAnsi="Times New Roman" w:cs="Times New Roman"/>
          <w:sz w:val="28"/>
          <w:szCs w:val="28"/>
        </w:rPr>
        <w:t xml:space="preserve">и, во-вторых, конкретное значение показателя, или уровень ряда. </w:t>
      </w:r>
    </w:p>
    <w:p w14:paraId="369623A2" w14:textId="77777777" w:rsid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Временные</w:t>
      </w:r>
      <w:r>
        <w:rPr>
          <w:rFonts w:ascii="Times New Roman" w:hAnsi="Times New Roman" w:cs="Times New Roman"/>
          <w:sz w:val="28"/>
          <w:szCs w:val="28"/>
        </w:rPr>
        <w:t xml:space="preserve"> </w:t>
      </w:r>
      <w:r w:rsidRPr="001A7DFC">
        <w:rPr>
          <w:rFonts w:ascii="Times New Roman" w:hAnsi="Times New Roman" w:cs="Times New Roman"/>
          <w:sz w:val="28"/>
          <w:szCs w:val="28"/>
        </w:rPr>
        <w:t>ряды различаются по следующим признакам:</w:t>
      </w:r>
      <w:r>
        <w:rPr>
          <w:rFonts w:ascii="Times New Roman" w:hAnsi="Times New Roman" w:cs="Times New Roman"/>
          <w:sz w:val="28"/>
          <w:szCs w:val="28"/>
        </w:rPr>
        <w:t xml:space="preserve"> </w:t>
      </w:r>
    </w:p>
    <w:p w14:paraId="18FC9C75" w14:textId="77777777" w:rsidR="001A7DFC" w:rsidRDefault="001A7DFC" w:rsidP="001A7DFC">
      <w:pPr>
        <w:spacing w:after="0" w:line="240" w:lineRule="auto"/>
        <w:jc w:val="both"/>
        <w:rPr>
          <w:rFonts w:ascii="Times New Roman" w:hAnsi="Times New Roman" w:cs="Times New Roman"/>
          <w:sz w:val="28"/>
          <w:szCs w:val="28"/>
        </w:rPr>
      </w:pPr>
    </w:p>
    <w:p w14:paraId="7EAACD6A" w14:textId="38E1DCC9" w:rsidR="00900A64"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1) по времени - моментные и интервальные. Интервальный ряд (табл. 1.1) -</w:t>
      </w:r>
      <w:r>
        <w:rPr>
          <w:rFonts w:ascii="Times New Roman" w:hAnsi="Times New Roman" w:cs="Times New Roman"/>
          <w:sz w:val="28"/>
          <w:szCs w:val="28"/>
        </w:rPr>
        <w:t xml:space="preserve"> </w:t>
      </w:r>
      <w:r w:rsidRPr="001A7DFC">
        <w:rPr>
          <w:rFonts w:ascii="Times New Roman" w:hAnsi="Times New Roman" w:cs="Times New Roman"/>
          <w:sz w:val="28"/>
          <w:szCs w:val="28"/>
        </w:rPr>
        <w:t>последовательность, в которой уровень явления относят к результату,</w:t>
      </w:r>
      <w:r>
        <w:rPr>
          <w:rFonts w:ascii="Times New Roman" w:hAnsi="Times New Roman" w:cs="Times New Roman"/>
          <w:sz w:val="28"/>
          <w:szCs w:val="28"/>
        </w:rPr>
        <w:t xml:space="preserve"> </w:t>
      </w:r>
      <w:r w:rsidRPr="001A7DFC">
        <w:rPr>
          <w:rFonts w:ascii="Times New Roman" w:hAnsi="Times New Roman" w:cs="Times New Roman"/>
          <w:sz w:val="28"/>
          <w:szCs w:val="28"/>
        </w:rPr>
        <w:t>накопленному или вновь произведенному за определенный интервал времени.</w:t>
      </w:r>
      <w:r>
        <w:rPr>
          <w:rFonts w:ascii="Times New Roman" w:hAnsi="Times New Roman" w:cs="Times New Roman"/>
          <w:sz w:val="28"/>
          <w:szCs w:val="28"/>
        </w:rPr>
        <w:t xml:space="preserve"> </w:t>
      </w:r>
      <w:r w:rsidRPr="001A7DFC">
        <w:rPr>
          <w:rFonts w:ascii="Times New Roman" w:hAnsi="Times New Roman" w:cs="Times New Roman"/>
          <w:sz w:val="28"/>
          <w:szCs w:val="28"/>
        </w:rPr>
        <w:t>Таковы, например, ряды показателей объема продукции предприятия по месяцам</w:t>
      </w:r>
      <w:r>
        <w:rPr>
          <w:rFonts w:ascii="Times New Roman" w:hAnsi="Times New Roman" w:cs="Times New Roman"/>
          <w:sz w:val="28"/>
          <w:szCs w:val="28"/>
        </w:rPr>
        <w:t xml:space="preserve"> </w:t>
      </w:r>
      <w:r w:rsidRPr="001A7DFC">
        <w:rPr>
          <w:rFonts w:ascii="Times New Roman" w:hAnsi="Times New Roman" w:cs="Times New Roman"/>
          <w:sz w:val="28"/>
          <w:szCs w:val="28"/>
        </w:rPr>
        <w:t>года, количества отработанных человеко-дней по отдельным периодам (месяцам,</w:t>
      </w:r>
      <w:r>
        <w:rPr>
          <w:rFonts w:ascii="Times New Roman" w:hAnsi="Times New Roman" w:cs="Times New Roman"/>
          <w:sz w:val="28"/>
          <w:szCs w:val="28"/>
        </w:rPr>
        <w:t xml:space="preserve"> </w:t>
      </w:r>
      <w:r w:rsidRPr="001A7DFC">
        <w:rPr>
          <w:rFonts w:ascii="Times New Roman" w:hAnsi="Times New Roman" w:cs="Times New Roman"/>
          <w:sz w:val="28"/>
          <w:szCs w:val="28"/>
        </w:rPr>
        <w:t>кварталам, полугодиям, годам, пятилетиям и т.п.) и т.д. Если же уровень ряда</w:t>
      </w:r>
      <w:r>
        <w:rPr>
          <w:rFonts w:ascii="Times New Roman" w:hAnsi="Times New Roman" w:cs="Times New Roman"/>
          <w:sz w:val="28"/>
          <w:szCs w:val="28"/>
        </w:rPr>
        <w:t xml:space="preserve"> </w:t>
      </w:r>
      <w:r w:rsidRPr="001A7DFC">
        <w:rPr>
          <w:rFonts w:ascii="Times New Roman" w:hAnsi="Times New Roman" w:cs="Times New Roman"/>
          <w:sz w:val="28"/>
          <w:szCs w:val="28"/>
        </w:rPr>
        <w:t>характеризует изучаемое явление в конкретный момент времени, то совокупность</w:t>
      </w:r>
      <w:r>
        <w:rPr>
          <w:rFonts w:ascii="Times New Roman" w:hAnsi="Times New Roman" w:cs="Times New Roman"/>
          <w:sz w:val="28"/>
          <w:szCs w:val="28"/>
        </w:rPr>
        <w:t xml:space="preserve"> </w:t>
      </w:r>
      <w:r w:rsidRPr="001A7DFC">
        <w:rPr>
          <w:rFonts w:ascii="Times New Roman" w:hAnsi="Times New Roman" w:cs="Times New Roman"/>
          <w:sz w:val="28"/>
          <w:szCs w:val="28"/>
        </w:rPr>
        <w:t>уровней образует моментный ряд.</w:t>
      </w:r>
    </w:p>
    <w:p w14:paraId="2E0AF1F2" w14:textId="77777777" w:rsidR="001A7DFC" w:rsidRPr="001A7DFC" w:rsidRDefault="001A7DFC" w:rsidP="001A7DFC">
      <w:pPr>
        <w:spacing w:after="0" w:line="240" w:lineRule="auto"/>
        <w:jc w:val="both"/>
        <w:rPr>
          <w:rFonts w:ascii="Times New Roman" w:hAnsi="Times New Roman" w:cs="Times New Roman"/>
          <w:sz w:val="28"/>
          <w:szCs w:val="28"/>
        </w:rPr>
      </w:pPr>
    </w:p>
    <w:p w14:paraId="4FF9E1AF" w14:textId="293F17E1" w:rsidR="001A7DFC" w:rsidRDefault="001A7DFC" w:rsidP="001A7DF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Pr="001A7DFC">
        <w:rPr>
          <w:rFonts w:ascii="Times New Roman" w:hAnsi="Times New Roman" w:cs="Times New Roman"/>
          <w:sz w:val="28"/>
          <w:szCs w:val="28"/>
        </w:rPr>
        <w:t>по форме представления уровней - ряды абсолютных (см. табл. 1.1),</w:t>
      </w:r>
      <w:r>
        <w:rPr>
          <w:rFonts w:ascii="Times New Roman" w:hAnsi="Times New Roman" w:cs="Times New Roman"/>
          <w:sz w:val="28"/>
          <w:szCs w:val="28"/>
        </w:rPr>
        <w:t xml:space="preserve"> </w:t>
      </w:r>
      <w:r w:rsidRPr="001A7DFC">
        <w:rPr>
          <w:rFonts w:ascii="Times New Roman" w:hAnsi="Times New Roman" w:cs="Times New Roman"/>
          <w:sz w:val="28"/>
          <w:szCs w:val="28"/>
        </w:rPr>
        <w:t>относительных (табл. 1.2) и средних величин (табл. 1.3);</w:t>
      </w:r>
    </w:p>
    <w:p w14:paraId="455458B0" w14:textId="77777777" w:rsidR="001A7DFC" w:rsidRPr="001A7DFC" w:rsidRDefault="001A7DFC" w:rsidP="001A7DFC">
      <w:pPr>
        <w:spacing w:after="0" w:line="240" w:lineRule="auto"/>
        <w:jc w:val="both"/>
        <w:rPr>
          <w:rFonts w:ascii="Times New Roman" w:hAnsi="Times New Roman" w:cs="Times New Roman"/>
          <w:sz w:val="28"/>
          <w:szCs w:val="28"/>
        </w:rPr>
      </w:pPr>
    </w:p>
    <w:p w14:paraId="38A3FB52" w14:textId="3A0BF00A" w:rsidR="001A7DFC"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3) по расстоянию между датами или интервалами времени выделяют полные и</w:t>
      </w:r>
      <w:r>
        <w:rPr>
          <w:rFonts w:ascii="Times New Roman" w:hAnsi="Times New Roman" w:cs="Times New Roman"/>
          <w:sz w:val="28"/>
          <w:szCs w:val="28"/>
        </w:rPr>
        <w:t xml:space="preserve"> </w:t>
      </w:r>
      <w:r w:rsidRPr="001A7DFC">
        <w:rPr>
          <w:rFonts w:ascii="Times New Roman" w:hAnsi="Times New Roman" w:cs="Times New Roman"/>
          <w:sz w:val="28"/>
          <w:szCs w:val="28"/>
        </w:rPr>
        <w:t>неполные временные ряды. Полные ряды имеют место, когда даты регистрации</w:t>
      </w:r>
      <w:r>
        <w:rPr>
          <w:rFonts w:ascii="Times New Roman" w:hAnsi="Times New Roman" w:cs="Times New Roman"/>
          <w:sz w:val="28"/>
          <w:szCs w:val="28"/>
        </w:rPr>
        <w:t xml:space="preserve"> </w:t>
      </w:r>
      <w:r w:rsidRPr="001A7DFC">
        <w:rPr>
          <w:rFonts w:ascii="Times New Roman" w:hAnsi="Times New Roman" w:cs="Times New Roman"/>
          <w:sz w:val="28"/>
          <w:szCs w:val="28"/>
        </w:rPr>
        <w:t>или окончания периодов следуют друг за другом с равными интервалами (см.</w:t>
      </w:r>
      <w:r>
        <w:rPr>
          <w:rFonts w:ascii="Times New Roman" w:hAnsi="Times New Roman" w:cs="Times New Roman"/>
          <w:sz w:val="28"/>
          <w:szCs w:val="28"/>
        </w:rPr>
        <w:t xml:space="preserve"> </w:t>
      </w:r>
      <w:r w:rsidRPr="001A7DFC">
        <w:rPr>
          <w:rFonts w:ascii="Times New Roman" w:hAnsi="Times New Roman" w:cs="Times New Roman"/>
          <w:sz w:val="28"/>
          <w:szCs w:val="28"/>
        </w:rPr>
        <w:t>табл. 1.2; табл. 1.4), неполные - когда принцип равных интервалов не соблюдается</w:t>
      </w:r>
      <w:r>
        <w:rPr>
          <w:rFonts w:ascii="Times New Roman" w:hAnsi="Times New Roman" w:cs="Times New Roman"/>
          <w:sz w:val="28"/>
          <w:szCs w:val="28"/>
        </w:rPr>
        <w:t xml:space="preserve"> </w:t>
      </w:r>
      <w:r w:rsidRPr="001A7DFC">
        <w:rPr>
          <w:rFonts w:ascii="Times New Roman" w:hAnsi="Times New Roman" w:cs="Times New Roman"/>
          <w:sz w:val="28"/>
          <w:szCs w:val="28"/>
        </w:rPr>
        <w:t>(см. табл. 1.1 и 1.3);</w:t>
      </w:r>
    </w:p>
    <w:p w14:paraId="79974A2C" w14:textId="5CACB444" w:rsidR="00900A64"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4) по содержанию показателей - ряды частных и агрегированных показателей.</w:t>
      </w:r>
      <w:r>
        <w:rPr>
          <w:rFonts w:ascii="Times New Roman" w:hAnsi="Times New Roman" w:cs="Times New Roman"/>
          <w:sz w:val="28"/>
          <w:szCs w:val="28"/>
        </w:rPr>
        <w:t xml:space="preserve"> </w:t>
      </w:r>
      <w:r w:rsidRPr="001A7DFC">
        <w:rPr>
          <w:rFonts w:ascii="Times New Roman" w:hAnsi="Times New Roman" w:cs="Times New Roman"/>
          <w:sz w:val="28"/>
          <w:szCs w:val="28"/>
        </w:rPr>
        <w:t>Частные показатели характеризуют изучаемое явление односторонне,</w:t>
      </w:r>
      <w:r>
        <w:rPr>
          <w:rFonts w:ascii="Times New Roman" w:hAnsi="Times New Roman" w:cs="Times New Roman"/>
          <w:sz w:val="28"/>
          <w:szCs w:val="28"/>
        </w:rPr>
        <w:t xml:space="preserve"> </w:t>
      </w:r>
      <w:r w:rsidRPr="001A7DFC">
        <w:rPr>
          <w:rFonts w:ascii="Times New Roman" w:hAnsi="Times New Roman" w:cs="Times New Roman"/>
          <w:sz w:val="28"/>
          <w:szCs w:val="28"/>
        </w:rPr>
        <w:t>изолированно. Например, среднесуточный объем выпуска промышленной</w:t>
      </w:r>
      <w:r>
        <w:rPr>
          <w:rFonts w:ascii="Times New Roman" w:hAnsi="Times New Roman" w:cs="Times New Roman"/>
          <w:sz w:val="28"/>
          <w:szCs w:val="28"/>
        </w:rPr>
        <w:t xml:space="preserve"> </w:t>
      </w:r>
      <w:r w:rsidRPr="001A7DFC">
        <w:rPr>
          <w:rFonts w:ascii="Times New Roman" w:hAnsi="Times New Roman" w:cs="Times New Roman"/>
          <w:sz w:val="28"/>
          <w:szCs w:val="28"/>
        </w:rPr>
        <w:t>продукции дает возможность оценить динамику промышленного производства,</w:t>
      </w:r>
      <w:r>
        <w:rPr>
          <w:rFonts w:ascii="Times New Roman" w:hAnsi="Times New Roman" w:cs="Times New Roman"/>
          <w:sz w:val="28"/>
          <w:szCs w:val="28"/>
        </w:rPr>
        <w:t xml:space="preserve"> </w:t>
      </w:r>
      <w:r w:rsidRPr="001A7DFC">
        <w:rPr>
          <w:rFonts w:ascii="Times New Roman" w:hAnsi="Times New Roman" w:cs="Times New Roman"/>
          <w:sz w:val="28"/>
          <w:szCs w:val="28"/>
        </w:rPr>
        <w:t>численность граждан, состоящих на учете в службе занятости;</w:t>
      </w:r>
      <w:r>
        <w:rPr>
          <w:rFonts w:ascii="Times New Roman" w:hAnsi="Times New Roman" w:cs="Times New Roman"/>
          <w:sz w:val="28"/>
          <w:szCs w:val="28"/>
        </w:rPr>
        <w:t xml:space="preserve"> </w:t>
      </w:r>
      <w:r w:rsidRPr="001A7DFC">
        <w:rPr>
          <w:rFonts w:ascii="Times New Roman" w:hAnsi="Times New Roman" w:cs="Times New Roman"/>
          <w:sz w:val="28"/>
          <w:szCs w:val="28"/>
        </w:rPr>
        <w:t>показывает эффективность социальной политики государства;</w:t>
      </w:r>
      <w:r>
        <w:rPr>
          <w:rFonts w:ascii="Times New Roman" w:hAnsi="Times New Roman" w:cs="Times New Roman"/>
          <w:sz w:val="28"/>
          <w:szCs w:val="28"/>
        </w:rPr>
        <w:t xml:space="preserve"> </w:t>
      </w:r>
      <w:r w:rsidRPr="001A7DFC">
        <w:rPr>
          <w:rFonts w:ascii="Times New Roman" w:hAnsi="Times New Roman" w:cs="Times New Roman"/>
          <w:sz w:val="28"/>
          <w:szCs w:val="28"/>
        </w:rPr>
        <w:t>остатки наличных денег у населения и вклады населения в банках отражают</w:t>
      </w:r>
      <w:r>
        <w:rPr>
          <w:rFonts w:ascii="Times New Roman" w:hAnsi="Times New Roman" w:cs="Times New Roman"/>
          <w:sz w:val="28"/>
          <w:szCs w:val="28"/>
        </w:rPr>
        <w:t xml:space="preserve"> </w:t>
      </w:r>
      <w:r w:rsidRPr="001A7DFC">
        <w:rPr>
          <w:rFonts w:ascii="Times New Roman" w:hAnsi="Times New Roman" w:cs="Times New Roman"/>
          <w:sz w:val="28"/>
          <w:szCs w:val="28"/>
        </w:rPr>
        <w:t>платежеспособность населения и т.д.</w:t>
      </w:r>
    </w:p>
    <w:p w14:paraId="3C058520" w14:textId="77777777" w:rsidR="00900A64" w:rsidRDefault="00900A64" w:rsidP="000C6A24">
      <w:pPr>
        <w:spacing w:after="0" w:line="240" w:lineRule="auto"/>
        <w:jc w:val="both"/>
        <w:rPr>
          <w:rFonts w:ascii="Times New Roman" w:hAnsi="Times New Roman" w:cs="Times New Roman"/>
          <w:b/>
          <w:sz w:val="28"/>
          <w:szCs w:val="28"/>
        </w:rPr>
      </w:pPr>
    </w:p>
    <w:p w14:paraId="688C76DB" w14:textId="5CD10F8A" w:rsidR="001A7DFC"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Основной тенденцией, или трендом, называется характеристика</w:t>
      </w:r>
      <w:r>
        <w:rPr>
          <w:rFonts w:ascii="Times New Roman" w:hAnsi="Times New Roman" w:cs="Times New Roman"/>
          <w:sz w:val="28"/>
          <w:szCs w:val="28"/>
        </w:rPr>
        <w:t xml:space="preserve"> </w:t>
      </w:r>
      <w:r w:rsidRPr="001A7DFC">
        <w:rPr>
          <w:rFonts w:ascii="Times New Roman" w:hAnsi="Times New Roman" w:cs="Times New Roman"/>
          <w:sz w:val="28"/>
          <w:szCs w:val="28"/>
        </w:rPr>
        <w:t>процесса изменения явления за длительное время, освобожденная от</w:t>
      </w:r>
      <w:r>
        <w:rPr>
          <w:rFonts w:ascii="Times New Roman" w:hAnsi="Times New Roman" w:cs="Times New Roman"/>
          <w:sz w:val="28"/>
          <w:szCs w:val="28"/>
        </w:rPr>
        <w:t xml:space="preserve"> </w:t>
      </w:r>
      <w:r w:rsidRPr="001A7DFC">
        <w:rPr>
          <w:rFonts w:ascii="Times New Roman" w:hAnsi="Times New Roman" w:cs="Times New Roman"/>
          <w:sz w:val="28"/>
          <w:szCs w:val="28"/>
        </w:rPr>
        <w:t>случайных колебаний, создаваемых второй группой факторов.</w:t>
      </w:r>
    </w:p>
    <w:p w14:paraId="6FB8ADCF" w14:textId="77777777" w:rsidR="001A7DFC" w:rsidRDefault="001A7DFC" w:rsidP="000C6A24">
      <w:pPr>
        <w:spacing w:after="0" w:line="240" w:lineRule="auto"/>
        <w:jc w:val="both"/>
        <w:rPr>
          <w:rFonts w:ascii="Times New Roman" w:hAnsi="Times New Roman" w:cs="Times New Roman"/>
          <w:b/>
          <w:sz w:val="28"/>
          <w:szCs w:val="28"/>
        </w:rPr>
      </w:pPr>
    </w:p>
    <w:p w14:paraId="5B4DF74D" w14:textId="6E4AE9D8" w:rsidR="001A7DFC" w:rsidRDefault="001A7DFC" w:rsidP="000C6A24">
      <w:pPr>
        <w:spacing w:after="0" w:line="240" w:lineRule="auto"/>
        <w:jc w:val="both"/>
        <w:rPr>
          <w:rFonts w:ascii="Times New Roman" w:hAnsi="Times New Roman" w:cs="Times New Roman"/>
          <w:b/>
          <w:sz w:val="28"/>
          <w:szCs w:val="28"/>
        </w:rPr>
      </w:pPr>
      <w:r w:rsidRPr="001A7DFC">
        <w:rPr>
          <w:rFonts w:ascii="Times New Roman" w:hAnsi="Times New Roman" w:cs="Times New Roman"/>
          <w:b/>
          <w:sz w:val="28"/>
          <w:szCs w:val="28"/>
        </w:rPr>
        <w:drawing>
          <wp:inline distT="0" distB="0" distL="0" distR="0" wp14:anchorId="4AF9F702" wp14:editId="7FA9756D">
            <wp:extent cx="5940425" cy="1463733"/>
            <wp:effectExtent l="0" t="0" r="3175"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5374"/>
                    <a:stretch/>
                  </pic:blipFill>
                  <pic:spPr bwMode="auto">
                    <a:xfrm>
                      <a:off x="0" y="0"/>
                      <a:ext cx="5940425" cy="1463733"/>
                    </a:xfrm>
                    <a:prstGeom prst="rect">
                      <a:avLst/>
                    </a:prstGeom>
                    <a:ln>
                      <a:noFill/>
                    </a:ln>
                    <a:extLst>
                      <a:ext uri="{53640926-AAD7-44D8-BBD7-CCE9431645EC}">
                        <a14:shadowObscured xmlns:a14="http://schemas.microsoft.com/office/drawing/2010/main"/>
                      </a:ext>
                    </a:extLst>
                  </pic:spPr>
                </pic:pic>
              </a:graphicData>
            </a:graphic>
          </wp:inline>
        </w:drawing>
      </w:r>
    </w:p>
    <w:p w14:paraId="59151A77" w14:textId="77777777" w:rsidR="001A7DFC" w:rsidRPr="000C6A24" w:rsidRDefault="001A7DFC" w:rsidP="000C6A24">
      <w:pPr>
        <w:spacing w:after="0" w:line="240" w:lineRule="auto"/>
        <w:jc w:val="both"/>
        <w:rPr>
          <w:rFonts w:ascii="Times New Roman" w:hAnsi="Times New Roman" w:cs="Times New Roman"/>
          <w:b/>
          <w:sz w:val="28"/>
          <w:szCs w:val="28"/>
        </w:rPr>
      </w:pPr>
    </w:p>
    <w:p w14:paraId="47138680"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11. Задачи линейного программирования и двойственные к ним. Формы задач</w:t>
      </w:r>
      <w:r>
        <w:rPr>
          <w:rFonts w:ascii="Times New Roman" w:hAnsi="Times New Roman" w:cs="Times New Roman"/>
          <w:b/>
          <w:sz w:val="28"/>
          <w:szCs w:val="28"/>
        </w:rPr>
        <w:t xml:space="preserve"> </w:t>
      </w:r>
      <w:r w:rsidRPr="000C6A24">
        <w:rPr>
          <w:rFonts w:ascii="Times New Roman" w:hAnsi="Times New Roman" w:cs="Times New Roman"/>
          <w:b/>
          <w:sz w:val="28"/>
          <w:szCs w:val="28"/>
        </w:rPr>
        <w:t>линейного программирования. Методы решения задач линейного программирования.</w:t>
      </w:r>
    </w:p>
    <w:p w14:paraId="531BBD62" w14:textId="77777777" w:rsidR="000C6A24" w:rsidRPr="000C6A24" w:rsidRDefault="000C6A24" w:rsidP="000C6A24">
      <w:pPr>
        <w:spacing w:after="0" w:line="240" w:lineRule="auto"/>
        <w:jc w:val="both"/>
        <w:rPr>
          <w:rFonts w:ascii="Times New Roman" w:hAnsi="Times New Roman" w:cs="Times New Roman"/>
          <w:b/>
          <w:sz w:val="28"/>
          <w:szCs w:val="28"/>
        </w:rPr>
      </w:pPr>
    </w:p>
    <w:p w14:paraId="6A3D2D1E"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12. Симплексный метод и двойственный симплекс-метод решения задач линейного программирования. Теоремы двойственности в линейном программировании.</w:t>
      </w:r>
    </w:p>
    <w:p w14:paraId="47F8D3E8" w14:textId="77777777" w:rsidR="000C6A24" w:rsidRPr="000C6A24" w:rsidRDefault="000C6A24" w:rsidP="000C6A24">
      <w:pPr>
        <w:spacing w:after="0" w:line="240" w:lineRule="auto"/>
        <w:jc w:val="both"/>
        <w:rPr>
          <w:rFonts w:ascii="Times New Roman" w:hAnsi="Times New Roman" w:cs="Times New Roman"/>
          <w:b/>
          <w:sz w:val="28"/>
          <w:szCs w:val="28"/>
        </w:rPr>
      </w:pPr>
    </w:p>
    <w:p w14:paraId="2FE6365C"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13. Транспортная задача и ее модификации. Методы решения задач транспортного типа. Транспортная задача в сетевой постановке.</w:t>
      </w:r>
    </w:p>
    <w:p w14:paraId="2DC0416A" w14:textId="77777777" w:rsidR="000C6A24" w:rsidRPr="000C6A24" w:rsidRDefault="000C6A24" w:rsidP="000C6A24">
      <w:pPr>
        <w:spacing w:after="0" w:line="240" w:lineRule="auto"/>
        <w:jc w:val="both"/>
        <w:rPr>
          <w:rFonts w:ascii="Times New Roman" w:hAnsi="Times New Roman" w:cs="Times New Roman"/>
          <w:b/>
          <w:sz w:val="28"/>
          <w:szCs w:val="28"/>
        </w:rPr>
      </w:pPr>
    </w:p>
    <w:p w14:paraId="439A38C1"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 xml:space="preserve">14. Задачи нелинейного программирования и двойственные к ним. Функция Лагранжа. Теорема Куна – </w:t>
      </w:r>
      <w:proofErr w:type="spellStart"/>
      <w:r w:rsidRPr="000C6A24">
        <w:rPr>
          <w:rFonts w:ascii="Times New Roman" w:hAnsi="Times New Roman" w:cs="Times New Roman"/>
          <w:b/>
          <w:sz w:val="28"/>
          <w:szCs w:val="28"/>
        </w:rPr>
        <w:t>Таккера</w:t>
      </w:r>
      <w:proofErr w:type="spellEnd"/>
      <w:r w:rsidRPr="000C6A24">
        <w:rPr>
          <w:rFonts w:ascii="Times New Roman" w:hAnsi="Times New Roman" w:cs="Times New Roman"/>
          <w:b/>
          <w:sz w:val="28"/>
          <w:szCs w:val="28"/>
        </w:rPr>
        <w:t xml:space="preserve"> о </w:t>
      </w:r>
      <w:proofErr w:type="spellStart"/>
      <w:r w:rsidRPr="000C6A24">
        <w:rPr>
          <w:rFonts w:ascii="Times New Roman" w:hAnsi="Times New Roman" w:cs="Times New Roman"/>
          <w:b/>
          <w:sz w:val="28"/>
          <w:szCs w:val="28"/>
        </w:rPr>
        <w:t>седловой</w:t>
      </w:r>
      <w:proofErr w:type="spellEnd"/>
      <w:r w:rsidRPr="000C6A24">
        <w:rPr>
          <w:rFonts w:ascii="Times New Roman" w:hAnsi="Times New Roman" w:cs="Times New Roman"/>
          <w:b/>
          <w:sz w:val="28"/>
          <w:szCs w:val="28"/>
        </w:rPr>
        <w:t xml:space="preserve"> точке.</w:t>
      </w:r>
    </w:p>
    <w:p w14:paraId="0E801544" w14:textId="77777777" w:rsidR="000C6A24" w:rsidRPr="000C6A24" w:rsidRDefault="000C6A24" w:rsidP="000C6A24">
      <w:pPr>
        <w:spacing w:after="0" w:line="240" w:lineRule="auto"/>
        <w:jc w:val="both"/>
        <w:rPr>
          <w:rFonts w:ascii="Times New Roman" w:hAnsi="Times New Roman" w:cs="Times New Roman"/>
          <w:b/>
          <w:sz w:val="28"/>
          <w:szCs w:val="28"/>
        </w:rPr>
      </w:pPr>
    </w:p>
    <w:p w14:paraId="62BC7A50" w14:textId="77777777" w:rsidR="00F007EC"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15. Динамическое программирование. Принцип оптимальности Беллмана и Понтрягина.</w:t>
      </w:r>
    </w:p>
    <w:sectPr w:rsidR="00F007EC" w:rsidRPr="000C6A24" w:rsidSect="00CA2E8D">
      <w:pgSz w:w="11906" w:h="16838"/>
      <w:pgMar w:top="0"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738B0"/>
    <w:multiLevelType w:val="hybridMultilevel"/>
    <w:tmpl w:val="93EC4634"/>
    <w:lvl w:ilvl="0" w:tplc="A9604A82">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7EF4712"/>
    <w:multiLevelType w:val="hybridMultilevel"/>
    <w:tmpl w:val="BCD49EDA"/>
    <w:lvl w:ilvl="0" w:tplc="8264BE94">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BA449AA"/>
    <w:multiLevelType w:val="hybridMultilevel"/>
    <w:tmpl w:val="70A615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71D66665"/>
    <w:multiLevelType w:val="hybridMultilevel"/>
    <w:tmpl w:val="538234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3EC"/>
    <w:rsid w:val="000C6A24"/>
    <w:rsid w:val="00182AF9"/>
    <w:rsid w:val="001A7DFC"/>
    <w:rsid w:val="00251BB4"/>
    <w:rsid w:val="002C0EAB"/>
    <w:rsid w:val="00323D57"/>
    <w:rsid w:val="003D5D8B"/>
    <w:rsid w:val="00427C1D"/>
    <w:rsid w:val="0043546F"/>
    <w:rsid w:val="00484CA4"/>
    <w:rsid w:val="004E6B96"/>
    <w:rsid w:val="004F1055"/>
    <w:rsid w:val="00501ED5"/>
    <w:rsid w:val="00861BB7"/>
    <w:rsid w:val="00900A64"/>
    <w:rsid w:val="009742A4"/>
    <w:rsid w:val="009B0EBA"/>
    <w:rsid w:val="00A2366E"/>
    <w:rsid w:val="00AF23EC"/>
    <w:rsid w:val="00C457A1"/>
    <w:rsid w:val="00C8061D"/>
    <w:rsid w:val="00CA2E8D"/>
    <w:rsid w:val="00CE222F"/>
    <w:rsid w:val="00D3399A"/>
    <w:rsid w:val="00F007EC"/>
    <w:rsid w:val="00F25E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69358"/>
  <w15:chartTrackingRefBased/>
  <w15:docId w15:val="{970CDDF8-B4CC-4AC5-A8EF-FAB5B03FB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457A1"/>
    <w:pPr>
      <w:ind w:left="720"/>
      <w:contextualSpacing/>
    </w:pPr>
  </w:style>
  <w:style w:type="paragraph" w:styleId="a4">
    <w:name w:val="Normal (Web)"/>
    <w:basedOn w:val="a"/>
    <w:uiPriority w:val="99"/>
    <w:semiHidden/>
    <w:unhideWhenUsed/>
    <w:rsid w:val="004E6B9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4E6B9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481552">
      <w:bodyDiv w:val="1"/>
      <w:marLeft w:val="0"/>
      <w:marRight w:val="0"/>
      <w:marTop w:val="0"/>
      <w:marBottom w:val="0"/>
      <w:divBdr>
        <w:top w:val="none" w:sz="0" w:space="0" w:color="auto"/>
        <w:left w:val="none" w:sz="0" w:space="0" w:color="auto"/>
        <w:bottom w:val="none" w:sz="0" w:space="0" w:color="auto"/>
        <w:right w:val="none" w:sz="0" w:space="0" w:color="auto"/>
      </w:divBdr>
    </w:div>
    <w:div w:id="501624287">
      <w:bodyDiv w:val="1"/>
      <w:marLeft w:val="0"/>
      <w:marRight w:val="0"/>
      <w:marTop w:val="0"/>
      <w:marBottom w:val="0"/>
      <w:divBdr>
        <w:top w:val="none" w:sz="0" w:space="0" w:color="auto"/>
        <w:left w:val="none" w:sz="0" w:space="0" w:color="auto"/>
        <w:bottom w:val="none" w:sz="0" w:space="0" w:color="auto"/>
        <w:right w:val="none" w:sz="0" w:space="0" w:color="auto"/>
      </w:divBdr>
    </w:div>
    <w:div w:id="1238398854">
      <w:bodyDiv w:val="1"/>
      <w:marLeft w:val="0"/>
      <w:marRight w:val="0"/>
      <w:marTop w:val="0"/>
      <w:marBottom w:val="0"/>
      <w:divBdr>
        <w:top w:val="none" w:sz="0" w:space="0" w:color="auto"/>
        <w:left w:val="none" w:sz="0" w:space="0" w:color="auto"/>
        <w:bottom w:val="none" w:sz="0" w:space="0" w:color="auto"/>
        <w:right w:val="none" w:sz="0" w:space="0" w:color="auto"/>
      </w:divBdr>
    </w:div>
    <w:div w:id="1846701558">
      <w:bodyDiv w:val="1"/>
      <w:marLeft w:val="0"/>
      <w:marRight w:val="0"/>
      <w:marTop w:val="0"/>
      <w:marBottom w:val="0"/>
      <w:divBdr>
        <w:top w:val="none" w:sz="0" w:space="0" w:color="auto"/>
        <w:left w:val="none" w:sz="0" w:space="0" w:color="auto"/>
        <w:bottom w:val="none" w:sz="0" w:space="0" w:color="auto"/>
        <w:right w:val="none" w:sz="0" w:space="0" w:color="auto"/>
      </w:divBdr>
    </w:div>
    <w:div w:id="189330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oleObject" Target="embeddings/oleObject5.bin"/><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image" Target="media/image2.jpe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17.png"/><Relationship Id="rId11" Type="http://schemas.openxmlformats.org/officeDocument/2006/relationships/image" Target="media/image6.jpeg"/><Relationship Id="rId24" Type="http://schemas.openxmlformats.org/officeDocument/2006/relationships/oleObject" Target="embeddings/oleObject7.bin"/><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oleObject" Target="embeddings/oleObject4.bin"/><Relationship Id="rId14" Type="http://schemas.openxmlformats.org/officeDocument/2006/relationships/image" Target="media/image8.wmf"/><Relationship Id="rId22" Type="http://schemas.openxmlformats.org/officeDocument/2006/relationships/oleObject" Target="embeddings/oleObject6.bin"/><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7.wmf"/><Relationship Id="rId17" Type="http://schemas.openxmlformats.org/officeDocument/2006/relationships/oleObject" Target="embeddings/oleObject3.bin"/><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20" Type="http://schemas.openxmlformats.org/officeDocument/2006/relationships/image" Target="media/image11.w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2.bin"/><Relationship Id="rId23" Type="http://schemas.openxmlformats.org/officeDocument/2006/relationships/image" Target="media/image12.w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5.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oleObject" Target="embeddings/oleObject1.bin"/><Relationship Id="rId18" Type="http://schemas.openxmlformats.org/officeDocument/2006/relationships/image" Target="media/image10.wm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9166C-49A6-4A98-8A20-340DF6AF17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1</Pages>
  <Words>2918</Words>
  <Characters>16637</Characters>
  <Application>Microsoft Office Word</Application>
  <DocSecurity>0</DocSecurity>
  <Lines>138</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2023-09-04T13:44:00Z</dcterms:created>
  <dcterms:modified xsi:type="dcterms:W3CDTF">2023-09-05T11:54:00Z</dcterms:modified>
</cp:coreProperties>
</file>